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Hlk56418256"/>
            <w:r>
              <w:t>Numri i lëndës:</w:t>
            </w:r>
          </w:p>
        </w:tc>
        <w:bookmarkStart w:id="1" w:name="OLE_LINK20"/>
        <w:tc>
          <w:tcPr>
            <w:tcW w:w="2250" w:type="dxa"/>
          </w:tcPr>
          <w:p w:rsidR="001C5AFF" w:rsidRDefault="00721DE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2020:087381</w:t>
                </w:r>
              </w:sdtContent>
            </w:sdt>
            <w:bookmarkEnd w:id="1"/>
          </w:p>
        </w:tc>
      </w:tr>
      <w:bookmarkEnd w:id="0"/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21DE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16.11.2020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21DE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01273514</w:t>
                </w:r>
              </w:sdtContent>
            </w:sdt>
          </w:p>
        </w:tc>
      </w:tr>
    </w:tbl>
    <w:p w:rsidR="0095459A" w:rsidRDefault="00264C13" w:rsidP="00264C13">
      <w:pPr>
        <w:ind w:firstLine="630"/>
        <w:jc w:val="center"/>
        <w:rPr>
          <w:b/>
          <w:bCs/>
        </w:rPr>
      </w:pPr>
      <w:r>
        <w:rPr>
          <w:b/>
          <w:bCs/>
        </w:rPr>
        <w:t xml:space="preserve">                P.nr.655/20</w:t>
      </w: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5459A" w:rsidRPr="00777090" w:rsidRDefault="0095459A" w:rsidP="0095459A">
      <w:pPr>
        <w:ind w:firstLine="630"/>
        <w:jc w:val="center"/>
        <w:rPr>
          <w:b/>
          <w:bCs/>
        </w:rPr>
      </w:pPr>
      <w:r w:rsidRPr="00777090">
        <w:rPr>
          <w:b/>
          <w:bCs/>
        </w:rPr>
        <w:t>NË EMËR TË POPULLIT</w:t>
      </w:r>
    </w:p>
    <w:p w:rsidR="0095459A" w:rsidRPr="00777090" w:rsidRDefault="0095459A" w:rsidP="0095459A">
      <w:pPr>
        <w:ind w:firstLine="630"/>
        <w:jc w:val="center"/>
      </w:pPr>
    </w:p>
    <w:p w:rsidR="0095459A" w:rsidRPr="00777090" w:rsidRDefault="0095459A" w:rsidP="004738A7">
      <w:pPr>
        <w:ind w:firstLine="720"/>
        <w:jc w:val="both"/>
        <w:rPr>
          <w:b/>
        </w:rPr>
      </w:pPr>
    </w:p>
    <w:bookmarkStart w:id="2" w:name="_Hlk496703532"/>
    <w:p w:rsidR="0095459A" w:rsidRDefault="00721DE8" w:rsidP="00264C13">
      <w:pPr>
        <w:ind w:firstLine="720"/>
      </w:pPr>
      <w:sdt>
        <w:sdtPr>
          <w:rPr>
            <w:b/>
          </w:rPr>
          <w:alias w:val="Emri i gjykates"/>
          <w:tag w:val="court.nameOfCourt"/>
          <w:id w:val="1054198881"/>
          <w:placeholder>
            <w:docPart w:val="F838F4EC106445B285E72FC4EADAFDF1"/>
          </w:placeholder>
          <w:text/>
        </w:sdtPr>
        <w:sdtEndPr/>
        <w:sdtContent>
          <w:r w:rsidR="00196394" w:rsidRPr="00367CED">
            <w:rPr>
              <w:b/>
            </w:rPr>
            <w:t>GJYKATA THEMELORE PRIZREN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epartanenti"/>
          <w:tag w:val="court.nameOfDepartment"/>
          <w:id w:val="-1462098221"/>
          <w:placeholder>
            <w:docPart w:val="B36B536EE4A34398882D4183ED3CF345"/>
          </w:placeholder>
          <w:text/>
        </w:sdtPr>
        <w:sdtEndPr/>
        <w:sdtContent>
          <w:r w:rsidR="00196394" w:rsidRPr="00367CED">
            <w:rPr>
              <w:b/>
            </w:rPr>
            <w:t>DEPARTAMENTI I PËRGJITHSHËM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814869053"/>
          <w:placeholder>
            <w:docPart w:val="B05DE9820C594683A0650AF95D775C12"/>
          </w:placeholder>
          <w:text/>
        </w:sdtPr>
        <w:sdtEndPr/>
        <w:sdtContent>
          <w:r w:rsidR="00196394" w:rsidRPr="00367CED">
            <w:rPr>
              <w:b/>
            </w:rPr>
            <w:t>DIVIZIONI PENAL</w:t>
          </w:r>
        </w:sdtContent>
      </w:sdt>
      <w:r w:rsidR="00196394">
        <w:t xml:space="preserve"> </w:t>
      </w:r>
      <w:bookmarkEnd w:id="2"/>
      <w:r w:rsidR="003929DF">
        <w:t>Si</w:t>
      </w:r>
      <w:r w:rsidR="0095459A" w:rsidRPr="00777090">
        <w:t xml:space="preserve">pas gjyqtarit </w:t>
      </w:r>
      <w:sdt>
        <w:sdtPr>
          <w:alias w:val="EmriMbiemri"/>
          <w:tag w:val="case.JudgeName"/>
          <w:id w:val="-930123775"/>
          <w:placeholder>
            <w:docPart w:val="F9CD8E38D6B342FD85F43BDFB2557F15"/>
          </w:placeholder>
        </w:sdtPr>
        <w:sdtEndPr/>
        <w:sdtContent>
          <w:r w:rsidR="00AA55C6">
            <w:t>Refki  Piraj</w:t>
          </w:r>
        </w:sdtContent>
      </w:sdt>
      <w:r w:rsidR="0095459A" w:rsidRPr="00777090">
        <w:t>, m</w:t>
      </w:r>
      <w:r w:rsidR="00264C13">
        <w:t>e pjesëmarrjen e procesmbajtëses</w:t>
      </w:r>
      <w:r w:rsidR="0095459A" w:rsidRPr="00777090">
        <w:t xml:space="preserve"> </w:t>
      </w:r>
      <w:r w:rsidR="00264C13">
        <w:t xml:space="preserve">Halime Nixha </w:t>
      </w:r>
      <w:r w:rsidR="0095459A" w:rsidRPr="00777090">
        <w:t xml:space="preserve"> në lëndën penale kundër të</w:t>
      </w:r>
      <w:r w:rsidR="001C5AFF">
        <w:t xml:space="preserve"> </w:t>
      </w:r>
      <w:r w:rsidR="001C5AFF" w:rsidRPr="00CE6BB0">
        <w:t xml:space="preserve">pandehurit </w:t>
      </w:r>
      <w:bookmarkStart w:id="3" w:name="OLE_LINK28"/>
      <w:bookmarkStart w:id="4" w:name="OLE_LINK29"/>
      <w:sdt>
        <w:sdtPr>
          <w:alias w:val="Emri Mbiemri nga Vendbanimi , me numër personal Numri Personal"/>
          <w:tag w:val="defendants[FullName,Settlement,Identifier]"/>
          <w:id w:val="535394876"/>
          <w:placeholder>
            <w:docPart w:val="80D39C2C04E94EB8945CA49529189EF1"/>
          </w:placeholder>
        </w:sdtPr>
        <w:sdtEndPr/>
        <w:sdtContent>
          <w:r w:rsidR="00893A6F">
            <w:t>Q. Sh. Nga....., me numër personal ......</w:t>
          </w:r>
          <w:r w:rsidR="001C5AFF">
            <w:t>,</w:t>
          </w:r>
        </w:sdtContent>
      </w:sdt>
      <w:r w:rsidR="001C5AFF">
        <w:t xml:space="preserve"> </w:t>
      </w:r>
      <w:r w:rsidR="001C5AFF" w:rsidRPr="00CE6BB0">
        <w:t xml:space="preserve"> </w:t>
      </w:r>
      <w:r w:rsidR="0095459A" w:rsidRPr="00777090">
        <w:t xml:space="preserve">për shkak te veprës </w:t>
      </w:r>
      <w:r w:rsidR="001C5AFF" w:rsidRPr="00217F35">
        <w:t>penale</w:t>
      </w:r>
      <w:r w:rsidR="00264C13">
        <w:t xml:space="preserve"> Dhuna ne familje nga neni 248/3 </w:t>
      </w:r>
      <w:r w:rsidR="001C5AFF">
        <w:t xml:space="preserve"> </w:t>
      </w:r>
      <w:r w:rsidR="0095459A" w:rsidRPr="00777090">
        <w:t>të Kodit Penal të Republikës së Kosovës Nr.04/L-082 (KPRK),</w:t>
      </w:r>
      <w:bookmarkEnd w:id="3"/>
      <w:bookmarkEnd w:id="4"/>
      <w:r w:rsidR="0095459A" w:rsidRPr="00777090">
        <w:t xml:space="preserve"> duke ve</w:t>
      </w:r>
      <w:r w:rsidR="0081709E">
        <w:t xml:space="preserve">ndosur sipas </w:t>
      </w:r>
      <w:r w:rsidR="00264C13">
        <w:t>aktakuzës</w:t>
      </w:r>
      <w:r w:rsidR="005D406E" w:rsidRPr="0011234F">
        <w:t xml:space="preserve"> </w:t>
      </w:r>
      <w:bookmarkStart w:id="5" w:name="OLE_LINK24"/>
      <w:sdt>
        <w:sdtPr>
          <w:alias w:val="indictment Document number"/>
          <w:tag w:val="indictmentDocument.caseDocumentNumber"/>
          <w:id w:val="-643200032"/>
          <w:placeholder>
            <w:docPart w:val="97191FC9B0DB41D995A68128ECCA4C03"/>
          </w:placeholder>
        </w:sdtPr>
        <w:sdtEndPr/>
        <w:sdtContent>
          <w:r w:rsidR="008908F2" w:rsidRPr="0011234F">
            <w:t>PP/II.nr.1258-5/20</w:t>
          </w:r>
        </w:sdtContent>
      </w:sdt>
      <w:r w:rsidR="00A66FC2" w:rsidRPr="0011234F">
        <w:t xml:space="preserve"> </w:t>
      </w:r>
      <w:r w:rsidR="005D406E" w:rsidRPr="0011234F">
        <w:t xml:space="preserve">, </w:t>
      </w:r>
      <w:r w:rsidR="00691A2D" w:rsidRPr="0011234F">
        <w:t xml:space="preserve">të datës </w:t>
      </w:r>
      <w:sdt>
        <w:sdtPr>
          <w:alias w:val="indictment date of document "/>
          <w:tag w:val="indictmentDocument.indictmentDate"/>
          <w:id w:val="-1822726958"/>
          <w:placeholder>
            <w:docPart w:val="8E49A8346EBA4E7F9ADDAF7225604D28"/>
          </w:placeholder>
        </w:sdtPr>
        <w:sdtEndPr/>
        <w:sdtContent>
          <w:r w:rsidR="00691A2D" w:rsidRPr="0011234F">
            <w:t>14.08.2020</w:t>
          </w:r>
        </w:sdtContent>
      </w:sdt>
      <w:bookmarkEnd w:id="5"/>
      <w:r w:rsidR="00A66FC2" w:rsidRPr="0011234F">
        <w:t xml:space="preserve"> </w:t>
      </w:r>
      <w:r w:rsidR="0095459A" w:rsidRPr="0011234F">
        <w:t>në  praninë e Prokurorit të Shtetit</w:t>
      </w:r>
      <w:r w:rsidR="00264C13">
        <w:t xml:space="preserve"> </w:t>
      </w:r>
      <w:proofErr w:type="spellStart"/>
      <w:r w:rsidR="00264C13">
        <w:t>Elfete</w:t>
      </w:r>
      <w:proofErr w:type="spellEnd"/>
      <w:r w:rsidR="00264C13">
        <w:t xml:space="preserve"> Purova </w:t>
      </w:r>
      <w:r w:rsidR="0095459A" w:rsidRPr="0011234F">
        <w:t xml:space="preserve">_ të pandehurit </w:t>
      </w:r>
      <w:sdt>
        <w:sdtPr>
          <w:alias w:val="EmriMbiemri"/>
          <w:tag w:val="defendants[FullName]"/>
          <w:id w:val="-891263704"/>
          <w:placeholder>
            <w:docPart w:val="A2ACFD8318FF43B4888A94015B468286"/>
          </w:placeholder>
        </w:sdtPr>
        <w:sdtEndPr/>
        <w:sdtContent>
          <w:proofErr w:type="spellStart"/>
          <w:r w:rsidR="00893A6F">
            <w:t>Q.Sh</w:t>
          </w:r>
          <w:proofErr w:type="spellEnd"/>
        </w:sdtContent>
      </w:sdt>
      <w:r w:rsidR="00A565B8" w:rsidRPr="0011234F">
        <w:t xml:space="preserve">, </w:t>
      </w:r>
      <w:r w:rsidR="0095459A" w:rsidRPr="00777090">
        <w:t xml:space="preserve"> me datë </w:t>
      </w:r>
      <w:bookmarkStart w:id="6" w:name="_Hlk497987615"/>
      <w:sdt>
        <w:sdtPr>
          <w:alias w:val="Decision Date"/>
          <w:tag w:val="templateDates.DecisionDate"/>
          <w:id w:val="1827242348"/>
          <w:placeholder>
            <w:docPart w:val="44D959E625474D89A5EA12B26F73FB1B"/>
          </w:placeholder>
        </w:sdtPr>
        <w:sdtEndPr/>
        <w:sdtContent>
          <w:r w:rsidR="00CE63F8" w:rsidRPr="000C3112">
            <w:t>16.11.2020</w:t>
          </w:r>
        </w:sdtContent>
      </w:sdt>
      <w:bookmarkEnd w:id="6"/>
      <w:r w:rsidR="00CE63F8">
        <w:t xml:space="preserve"> </w:t>
      </w:r>
      <w:r w:rsidR="00264C13">
        <w:t xml:space="preserve">mori </w:t>
      </w:r>
      <w:r w:rsidR="0095459A" w:rsidRPr="00777090">
        <w:t xml:space="preserve"> këtë:</w:t>
      </w:r>
    </w:p>
    <w:p w:rsidR="00BC4699" w:rsidRPr="00264C13" w:rsidRDefault="00BC4699" w:rsidP="00264C13">
      <w:pPr>
        <w:ind w:firstLine="720"/>
        <w:rPr>
          <w:rFonts w:ascii="Consolas" w:hAnsi="Consolas"/>
          <w:b/>
          <w:sz w:val="18"/>
          <w:szCs w:val="18"/>
        </w:rPr>
      </w:pPr>
    </w:p>
    <w:p w:rsidR="0095459A" w:rsidRPr="00777090" w:rsidRDefault="0095459A" w:rsidP="0095459A">
      <w:pPr>
        <w:jc w:val="both"/>
      </w:pPr>
    </w:p>
    <w:p w:rsidR="0095459A" w:rsidRDefault="0095459A" w:rsidP="004738A7">
      <w:pPr>
        <w:pStyle w:val="Heading1"/>
        <w:jc w:val="center"/>
        <w:rPr>
          <w:color w:val="000000" w:themeColor="text1"/>
          <w:sz w:val="28"/>
          <w:szCs w:val="28"/>
        </w:rPr>
      </w:pPr>
      <w:r w:rsidRPr="004738A7">
        <w:rPr>
          <w:color w:val="000000" w:themeColor="text1"/>
          <w:sz w:val="28"/>
          <w:szCs w:val="28"/>
        </w:rPr>
        <w:t>A K T G J Y K I M</w:t>
      </w:r>
    </w:p>
    <w:p w:rsidR="00264C13" w:rsidRPr="00264C13" w:rsidRDefault="00264C13" w:rsidP="00264C13"/>
    <w:p w:rsidR="00264C13" w:rsidRDefault="00264C13" w:rsidP="00264C13">
      <w:pPr>
        <w:ind w:firstLine="720"/>
        <w:jc w:val="both"/>
      </w:pPr>
      <w:r>
        <w:t xml:space="preserve">I pandehuri </w:t>
      </w:r>
      <w:sdt>
        <w:sdtPr>
          <w:alias w:val="defendant"/>
          <w:tag w:val="defendants[FullName,birthdate,Identifier,FatherFirstName,FatherLastName,MotherFirstName,MotherLastName,MotherMaidenName,Settelment,City,Address,EconomicStatus,MaritalStatus,gender]"/>
          <w:id w:val="1350532362"/>
          <w:placeholder>
            <w:docPart w:val="8AEF41C83DF2455C931D3D6FF0734A12"/>
          </w:placeholder>
        </w:sdtPr>
        <w:sdtEndPr/>
        <w:sdtContent>
          <w:r w:rsidR="00893A6F">
            <w:t xml:space="preserve">Q. Sh. i lindur më ....., me numër ....., i biri i </w:t>
          </w:r>
          <w:proofErr w:type="spellStart"/>
          <w:r w:rsidR="00893A6F">
            <w:t>M.Sh</w:t>
          </w:r>
          <w:proofErr w:type="spellEnd"/>
          <w:r w:rsidR="00893A6F">
            <w:t xml:space="preserve"> dhe nënës I. Sh</w:t>
          </w:r>
          <w:r>
            <w:t xml:space="preserve">, e gjinisë </w:t>
          </w:r>
          <w:r w:rsidR="00893A6F">
            <w:t>..., me vendbanim në ......, Rr... Nr... , (....... nr...</w:t>
          </w:r>
          <w:r>
            <w:t xml:space="preserve">) , te kryer akademinë e shkencave politike,   i martuar babe i dy </w:t>
          </w:r>
          <w:proofErr w:type="spellStart"/>
          <w:r>
            <w:t>femive</w:t>
          </w:r>
          <w:proofErr w:type="spellEnd"/>
          <w:r>
            <w:t xml:space="preserve">,  i pa pune, i gjendjes së dobët ekonomike shqiptar shtetas i R. te </w:t>
          </w:r>
          <w:proofErr w:type="spellStart"/>
          <w:r>
            <w:t>Kosoves</w:t>
          </w:r>
          <w:proofErr w:type="spellEnd"/>
          <w:r>
            <w:t xml:space="preserve">. </w:t>
          </w:r>
        </w:sdtContent>
      </w:sdt>
    </w:p>
    <w:p w:rsidR="00B51F0D" w:rsidRDefault="00B51F0D" w:rsidP="00B51F0D">
      <w:pPr>
        <w:jc w:val="both"/>
      </w:pPr>
    </w:p>
    <w:p w:rsidR="00BC4699" w:rsidRPr="00777090" w:rsidRDefault="00BC4699" w:rsidP="00B51F0D">
      <w:pPr>
        <w:jc w:val="both"/>
      </w:pPr>
    </w:p>
    <w:p w:rsidR="00264C13" w:rsidRDefault="00264C13" w:rsidP="00264C13">
      <w:pPr>
        <w:ind w:left="2880" w:firstLine="720"/>
        <w:jc w:val="both"/>
        <w:rPr>
          <w:b/>
        </w:rPr>
      </w:pPr>
      <w:bookmarkStart w:id="7" w:name="OLE_LINK27"/>
      <w:bookmarkStart w:id="8" w:name="OLE_LINK26"/>
      <w:bookmarkStart w:id="9" w:name="OLE_LINK25"/>
      <w:r>
        <w:rPr>
          <w:b/>
        </w:rPr>
        <w:t>ËSHTË FAJTOR</w:t>
      </w:r>
    </w:p>
    <w:p w:rsidR="00264C13" w:rsidRDefault="00264C13" w:rsidP="00264C13">
      <w:pPr>
        <w:ind w:firstLine="720"/>
        <w:jc w:val="both"/>
        <w:rPr>
          <w:b/>
        </w:rPr>
      </w:pPr>
    </w:p>
    <w:p w:rsidR="00264C13" w:rsidRDefault="00893A6F" w:rsidP="00264C13">
      <w:pPr>
        <w:ind w:firstLine="720"/>
        <w:jc w:val="both"/>
      </w:pPr>
      <w:bookmarkStart w:id="10" w:name="OLE_LINK23"/>
      <w:bookmarkStart w:id="11" w:name="OLE_LINK109"/>
      <w:bookmarkStart w:id="12" w:name="OLE_LINK108"/>
      <w:bookmarkStart w:id="13" w:name="OLE_LINK107"/>
      <w:r>
        <w:t>Se me date ....</w:t>
      </w:r>
      <w:r w:rsidR="00264C13">
        <w:t xml:space="preserve"> </w:t>
      </w:r>
      <w:r>
        <w:t>në Prizren ne rr. ..... nr....</w:t>
      </w:r>
      <w:r w:rsidR="00264C13">
        <w:t>, ne hapësirat e oborrit te shtëpis</w:t>
      </w:r>
      <w:r>
        <w:t>ë kur e dëmtuara .....</w:t>
      </w:r>
      <w:r w:rsidR="00264C13">
        <w:t xml:space="preserve">ish bashkëshortja e te pandehurit, kishte dale </w:t>
      </w:r>
      <w:proofErr w:type="spellStart"/>
      <w:r w:rsidR="00264C13">
        <w:t>per</w:t>
      </w:r>
      <w:proofErr w:type="spellEnd"/>
      <w:r w:rsidR="00264C13">
        <w:t xml:space="preserve"> te hedhur mbeturinat, i pandehuri ushtron dhune, keqtrajtim fizik, psikologjik dhe ekonomike, me qellim te qëllimit te dinjitetit te </w:t>
      </w:r>
      <w:proofErr w:type="spellStart"/>
      <w:r w:rsidR="00264C13">
        <w:t>te</w:t>
      </w:r>
      <w:proofErr w:type="spellEnd"/>
      <w:r w:rsidR="00264C13">
        <w:t xml:space="preserve"> dëmtuarës ditën kritike pasi qe fillimisht përdorë fjale ofenduese “ku po shkon moj prostitute” me pas e sulmon duke e goditur me </w:t>
      </w:r>
      <w:proofErr w:type="spellStart"/>
      <w:r w:rsidR="00264C13">
        <w:t>nje</w:t>
      </w:r>
      <w:proofErr w:type="spellEnd"/>
      <w:r w:rsidR="00264C13">
        <w:t xml:space="preserve"> shkop prej druri ne te dy këmbët dhe ne krahë duke i shkaktuar lëndime si pasoje e te cilave e dëmtuara ka kërkuar trajtim mjekësor ne spitalin rajonal te Prizrenit. </w:t>
      </w:r>
    </w:p>
    <w:p w:rsidR="00264C13" w:rsidRDefault="00264C13" w:rsidP="00264C13">
      <w:pPr>
        <w:jc w:val="both"/>
      </w:pPr>
    </w:p>
    <w:p w:rsidR="00264C13" w:rsidRDefault="00264C13" w:rsidP="00264C13">
      <w:pPr>
        <w:ind w:firstLine="720"/>
        <w:jc w:val="both"/>
      </w:pPr>
      <w:proofErr w:type="spellStart"/>
      <w:r>
        <w:t>Keso</w:t>
      </w:r>
      <w:proofErr w:type="spellEnd"/>
      <w:r>
        <w:t xml:space="preserve"> dore ka krye veprën penale </w:t>
      </w:r>
      <w:bookmarkStart w:id="14" w:name="OLE_LINK30"/>
      <w:bookmarkStart w:id="15" w:name="OLE_LINK31"/>
      <w:r>
        <w:t>dhuna ne familje na neni 248 par.3 te KPRK.</w:t>
      </w:r>
    </w:p>
    <w:bookmarkEnd w:id="14"/>
    <w:bookmarkEnd w:id="15"/>
    <w:p w:rsidR="00264C13" w:rsidRDefault="00264C13" w:rsidP="00264C13">
      <w:pPr>
        <w:ind w:firstLine="720"/>
        <w:jc w:val="both"/>
      </w:pPr>
    </w:p>
    <w:p w:rsidR="00264C13" w:rsidRDefault="00264C13" w:rsidP="00264C13">
      <w:pPr>
        <w:ind w:firstLine="720"/>
        <w:jc w:val="both"/>
      </w:pPr>
      <w:bookmarkStart w:id="16" w:name="OLE_LINK15"/>
      <w:bookmarkStart w:id="17" w:name="OLE_LINK14"/>
      <w:r>
        <w:t>Andaj gjykata ne kuptim te nenit 38,39, 43,46,47,48,49, 69 te KP  t e akuzuarit  i shqipton :</w:t>
      </w:r>
      <w:r>
        <w:tab/>
      </w:r>
    </w:p>
    <w:p w:rsidR="00264C13" w:rsidRDefault="00264C13" w:rsidP="00264C13">
      <w:pPr>
        <w:ind w:firstLine="720"/>
        <w:jc w:val="both"/>
      </w:pPr>
    </w:p>
    <w:p w:rsidR="00BC4699" w:rsidRDefault="00BC4699" w:rsidP="00264C13">
      <w:pPr>
        <w:ind w:firstLine="720"/>
        <w:jc w:val="both"/>
      </w:pPr>
    </w:p>
    <w:p w:rsidR="00BC4699" w:rsidRDefault="00BC4699" w:rsidP="00264C13">
      <w:pPr>
        <w:ind w:firstLine="720"/>
        <w:jc w:val="both"/>
      </w:pPr>
    </w:p>
    <w:p w:rsidR="00BC4699" w:rsidRDefault="00BC4699" w:rsidP="00264C13">
      <w:pPr>
        <w:ind w:firstLine="720"/>
        <w:jc w:val="both"/>
      </w:pPr>
    </w:p>
    <w:p w:rsidR="00BC4699" w:rsidRDefault="00BC4699" w:rsidP="00264C13">
      <w:pPr>
        <w:ind w:firstLine="720"/>
        <w:jc w:val="both"/>
      </w:pPr>
    </w:p>
    <w:p w:rsidR="00264C13" w:rsidRPr="008B10EB" w:rsidRDefault="00264C13" w:rsidP="00264C13">
      <w:pPr>
        <w:jc w:val="both"/>
        <w:rPr>
          <w:b/>
        </w:rPr>
      </w:pPr>
      <w:r>
        <w:tab/>
      </w:r>
      <w:r>
        <w:tab/>
      </w:r>
      <w:r w:rsidR="00BC4699">
        <w:tab/>
      </w:r>
      <w:r>
        <w:tab/>
      </w:r>
      <w:bookmarkEnd w:id="7"/>
      <w:bookmarkEnd w:id="8"/>
      <w:bookmarkEnd w:id="9"/>
      <w:bookmarkEnd w:id="10"/>
      <w:bookmarkEnd w:id="11"/>
      <w:bookmarkEnd w:id="12"/>
      <w:bookmarkEnd w:id="13"/>
      <w:bookmarkEnd w:id="16"/>
      <w:bookmarkEnd w:id="17"/>
      <w:r w:rsidRPr="008B10EB">
        <w:rPr>
          <w:b/>
        </w:rPr>
        <w:t xml:space="preserve">DËNIM   ME KUSHT   </w:t>
      </w:r>
    </w:p>
    <w:p w:rsidR="00264C13" w:rsidRPr="008B10EB" w:rsidRDefault="00264C13" w:rsidP="00264C13">
      <w:pPr>
        <w:jc w:val="both"/>
      </w:pPr>
    </w:p>
    <w:p w:rsidR="00264C13" w:rsidRDefault="00264C13" w:rsidP="00264C13">
      <w:pPr>
        <w:ind w:firstLine="720"/>
        <w:jc w:val="both"/>
      </w:pPr>
      <w:r w:rsidRPr="008B10EB">
        <w:t xml:space="preserve">Me burg ne kohëzgjatje prej </w:t>
      </w:r>
      <w:r>
        <w:t xml:space="preserve">6(gjashte) muaj </w:t>
      </w:r>
      <w:r w:rsidRPr="008B10EB">
        <w:t xml:space="preserve"> cili dënim nuk do te ekzekutohet ne afatin prej </w:t>
      </w:r>
      <w:r>
        <w:t>1 (</w:t>
      </w:r>
      <w:proofErr w:type="spellStart"/>
      <w:r>
        <w:t>nje</w:t>
      </w:r>
      <w:proofErr w:type="spellEnd"/>
      <w:r>
        <w:t xml:space="preserve">) viti </w:t>
      </w:r>
      <w:r w:rsidRPr="008B10EB">
        <w:t>,  nga dita e plotfuqishmërisë se këtij aktgjykimi, nëse i pandehuri  nuk kryen vepër te r</w:t>
      </w:r>
      <w:r>
        <w:t>e penale, dhe  m</w:t>
      </w:r>
      <w:r w:rsidRPr="008B10EB">
        <w:t xml:space="preserve">e gjobe  ne shume prej </w:t>
      </w:r>
      <w:r>
        <w:t>300</w:t>
      </w:r>
      <w:r w:rsidRPr="008B10EB">
        <w:t xml:space="preserve"> (</w:t>
      </w:r>
      <w:r>
        <w:t>treqind</w:t>
      </w:r>
      <w:r w:rsidRPr="008B10EB">
        <w:t>)  euro i cili dënim nuk do te ekzekutohet ne afatin prej 1 (</w:t>
      </w:r>
      <w:proofErr w:type="spellStart"/>
      <w:r w:rsidRPr="008B10EB">
        <w:t>nje</w:t>
      </w:r>
      <w:proofErr w:type="spellEnd"/>
      <w:r w:rsidRPr="008B10EB">
        <w:t>) viti,  nga dita e plotfuqishmë</w:t>
      </w:r>
      <w:r>
        <w:t>risë se këtij aktgjykimi, nëse i</w:t>
      </w:r>
      <w:r w:rsidRPr="008B10EB">
        <w:t xml:space="preserve"> pandehuri </w:t>
      </w:r>
      <w:r>
        <w:t xml:space="preserve"> nuk kryen vepër te re penale. </w:t>
      </w:r>
    </w:p>
    <w:p w:rsidR="00BC4699" w:rsidRDefault="00BC4699" w:rsidP="00264C13">
      <w:pPr>
        <w:ind w:firstLine="720"/>
        <w:jc w:val="both"/>
      </w:pPr>
    </w:p>
    <w:p w:rsidR="00264C13" w:rsidRDefault="00264C13" w:rsidP="00264C13">
      <w:pPr>
        <w:jc w:val="both"/>
      </w:pPr>
      <w:r>
        <w:tab/>
        <w:t xml:space="preserve">Te akuzuarit  koha e kaluar ne paraburgim do ti llogaritet ne rast te revokimit te </w:t>
      </w:r>
      <w:proofErr w:type="spellStart"/>
      <w:r>
        <w:t>denimit</w:t>
      </w:r>
      <w:proofErr w:type="spellEnd"/>
      <w:r>
        <w:t xml:space="preserve"> me kusht. </w:t>
      </w:r>
    </w:p>
    <w:p w:rsidR="00BC4699" w:rsidRPr="008B10EB" w:rsidRDefault="00BC4699" w:rsidP="00264C13">
      <w:pPr>
        <w:jc w:val="both"/>
      </w:pPr>
    </w:p>
    <w:p w:rsidR="00264C13" w:rsidRDefault="00893A6F" w:rsidP="00264C13">
      <w:pPr>
        <w:ind w:firstLine="720"/>
        <w:jc w:val="both"/>
      </w:pPr>
      <w:r>
        <w:t>E dëmtuara .....</w:t>
      </w:r>
      <w:r w:rsidR="00264C13">
        <w:t xml:space="preserve"> me banim ne rr. </w:t>
      </w:r>
      <w:r>
        <w:t>.......</w:t>
      </w:r>
      <w:r w:rsidR="00264C13">
        <w:t xml:space="preserve"> ,</w:t>
      </w:r>
      <w:r w:rsidR="00264C13" w:rsidRPr="008B10EB">
        <w:t xml:space="preserve"> për realizimin e kërkesës pasurore juridike udhëzohet ne kontest te rregullt civil. </w:t>
      </w:r>
    </w:p>
    <w:p w:rsidR="00264C13" w:rsidRPr="008B10EB" w:rsidRDefault="00264C13" w:rsidP="00264C13">
      <w:pPr>
        <w:ind w:firstLine="720"/>
        <w:jc w:val="both"/>
      </w:pPr>
    </w:p>
    <w:p w:rsidR="00264C13" w:rsidRDefault="00264C13" w:rsidP="00264C13">
      <w:pPr>
        <w:ind w:firstLine="720"/>
        <w:jc w:val="both"/>
      </w:pPr>
      <w:r>
        <w:t xml:space="preserve">I  pandehuri ne kuptim te nenit 453 par.4 te KPPK  lirohet nga shpenzimet e procedurës. </w:t>
      </w:r>
    </w:p>
    <w:p w:rsidR="0095459A" w:rsidRPr="00F93DC5" w:rsidRDefault="0095459A" w:rsidP="00F93DC5">
      <w:pPr>
        <w:pStyle w:val="Heading1"/>
        <w:jc w:val="center"/>
        <w:rPr>
          <w:color w:val="000000" w:themeColor="text1"/>
          <w:sz w:val="26"/>
          <w:szCs w:val="26"/>
        </w:rPr>
      </w:pPr>
      <w:r w:rsidRPr="00F93DC5">
        <w:rPr>
          <w:color w:val="000000" w:themeColor="text1"/>
          <w:sz w:val="26"/>
          <w:szCs w:val="26"/>
        </w:rPr>
        <w:t>A r s y e t i m</w:t>
      </w:r>
    </w:p>
    <w:p w:rsidR="0095459A" w:rsidRPr="00777090" w:rsidRDefault="0095459A" w:rsidP="0095459A">
      <w:pPr>
        <w:jc w:val="center"/>
        <w:rPr>
          <w:b/>
        </w:rPr>
      </w:pPr>
    </w:p>
    <w:p w:rsidR="00264C13" w:rsidRDefault="00264C13" w:rsidP="00BC4699">
      <w:pPr>
        <w:ind w:firstLine="720"/>
        <w:jc w:val="both"/>
      </w:pPr>
      <w:r>
        <w:t xml:space="preserve">Prokuroria themelore ne Prizren ka paraqitur aktakuzën </w:t>
      </w:r>
      <w:sdt>
        <w:sdtPr>
          <w:alias w:val="indictment Document number"/>
          <w:tag w:val="indictmentDocument.caseDocumentNumber"/>
          <w:id w:val="518435235"/>
          <w:placeholder>
            <w:docPart w:val="E2DE941B1A9F4F8CA11C41E314490867"/>
          </w:placeholder>
        </w:sdtPr>
        <w:sdtEndPr/>
        <w:sdtContent>
          <w:r w:rsidRPr="0011234F">
            <w:t>PP/II.nr.1258-5/20</w:t>
          </w:r>
        </w:sdtContent>
      </w:sdt>
      <w:r w:rsidRPr="0011234F">
        <w:t xml:space="preserve"> , të datës </w:t>
      </w:r>
      <w:sdt>
        <w:sdtPr>
          <w:alias w:val="indictment date of document "/>
          <w:tag w:val="indictmentDocument.indictmentDate"/>
          <w:id w:val="823011240"/>
          <w:placeholder>
            <w:docPart w:val="69A8A21EB67D40B686D8D7515CEF69A0"/>
          </w:placeholder>
        </w:sdtPr>
        <w:sdtEndPr/>
        <w:sdtContent>
          <w:r w:rsidRPr="0011234F">
            <w:t>14.08.2020</w:t>
          </w:r>
        </w:sdtContent>
      </w:sdt>
      <w:r>
        <w:t xml:space="preserve"> kundër të akuzuarit </w:t>
      </w:r>
      <w:sdt>
        <w:sdtPr>
          <w:alias w:val="Emri Mbiemri nga Vendbanimi , me numër personal Numri Personal"/>
          <w:tag w:val="defendants[FullName,Settlement,Identifier]"/>
          <w:id w:val="-1786490575"/>
          <w:placeholder>
            <w:docPart w:val="9B4BC779346B49B2B2AEE6AD9C92FFD6"/>
          </w:placeholder>
        </w:sdtPr>
        <w:sdtEndPr/>
        <w:sdtContent>
          <w:r w:rsidR="00893A6F">
            <w:t>Q. Sh</w:t>
          </w:r>
          <w:r>
            <w:t xml:space="preserve"> nga Prizren</w:t>
          </w:r>
          <w:r w:rsidR="00893A6F">
            <w:t xml:space="preserve">i, me numër </w:t>
          </w:r>
          <w:proofErr w:type="spellStart"/>
          <w:r w:rsidR="00893A6F">
            <w:t>personl</w:t>
          </w:r>
          <w:proofErr w:type="spellEnd"/>
          <w:r w:rsidR="00893A6F">
            <w:t>....</w:t>
          </w:r>
          <w:r>
            <w:t>,</w:t>
          </w:r>
        </w:sdtContent>
      </w:sdt>
      <w:r>
        <w:t xml:space="preserve"> </w:t>
      </w:r>
      <w:r w:rsidRPr="00CE6BB0">
        <w:t xml:space="preserve"> </w:t>
      </w:r>
      <w:r w:rsidRPr="00777090">
        <w:t xml:space="preserve">për shkak te veprës </w:t>
      </w:r>
      <w:r w:rsidRPr="00217F35">
        <w:t>penale</w:t>
      </w:r>
      <w:r>
        <w:t xml:space="preserve"> dhuna ne familje nga neni 248/3  </w:t>
      </w:r>
      <w:r w:rsidRPr="00777090">
        <w:t>të Kodit Penal të Republikës së Kosovës Nr.04/L-082 (KPRK),</w:t>
      </w:r>
      <w:r>
        <w:t xml:space="preserve">. </w:t>
      </w:r>
    </w:p>
    <w:p w:rsidR="00264C13" w:rsidRDefault="00264C13" w:rsidP="00264C13">
      <w:pPr>
        <w:jc w:val="both"/>
      </w:pPr>
    </w:p>
    <w:p w:rsidR="00264C13" w:rsidRDefault="00893A6F" w:rsidP="00264C13">
      <w:pPr>
        <w:jc w:val="both"/>
      </w:pPr>
      <w:r>
        <w:tab/>
        <w:t xml:space="preserve">I akuzuari </w:t>
      </w:r>
      <w:proofErr w:type="spellStart"/>
      <w:r>
        <w:t>Q.Sh</w:t>
      </w:r>
      <w:proofErr w:type="spellEnd"/>
      <w:r w:rsidR="00264C13">
        <w:t xml:space="preserve">  në shqyrtimin e dyte në tërësi ka pranuar veprën penale e cila i vihet në barrë sipas  aktakuzës, e po ashtu ka pranuar edhe fajësinë.</w:t>
      </w:r>
    </w:p>
    <w:p w:rsidR="00264C13" w:rsidRDefault="00264C13" w:rsidP="00264C13">
      <w:pPr>
        <w:jc w:val="both"/>
      </w:pPr>
    </w:p>
    <w:p w:rsidR="00264C13" w:rsidRDefault="00264C13" w:rsidP="00264C13">
      <w:pPr>
        <w:jc w:val="both"/>
      </w:pPr>
      <w:r>
        <w:tab/>
        <w:t>Gjyqtari gjykues përcakton se i  pandehuri ka kuptuar natyrën dhe pasojat e fajit, pranimi i fajit është i vullnets</w:t>
      </w:r>
      <w:r w:rsidR="00893A6F">
        <w:t xml:space="preserve">hëm dhe mbështetet ne faktet e </w:t>
      </w:r>
      <w:proofErr w:type="spellStart"/>
      <w:r w:rsidR="00893A6F">
        <w:t>ç</w:t>
      </w:r>
      <w:r>
        <w:t>eshtjes</w:t>
      </w:r>
      <w:proofErr w:type="spellEnd"/>
      <w:r>
        <w:t xml:space="preserve"> qe përmban aktakuza, si dhe aktakuza nuk përmban asnjë shkelje te qarte ligjore ose gabime faktike,  andaj pas marrjes së mendimit nga ana e prokurorit te shtetit me aktvendim ka pranua pranimin e fajësisë. </w:t>
      </w:r>
    </w:p>
    <w:p w:rsidR="00264C13" w:rsidRDefault="00264C13" w:rsidP="00264C13">
      <w:pPr>
        <w:jc w:val="both"/>
      </w:pPr>
    </w:p>
    <w:p w:rsidR="00264C13" w:rsidRDefault="00264C13" w:rsidP="00264C13">
      <w:pPr>
        <w:ind w:firstLine="720"/>
        <w:jc w:val="both"/>
      </w:pPr>
      <w:r>
        <w:t>Kjo gjykatë gjeti se në veprimet e të akuzuarit, plotësohen të gjitha elementet qenësore te veprës penale</w:t>
      </w:r>
      <w:r w:rsidRPr="00264C13">
        <w:t xml:space="preserve"> </w:t>
      </w:r>
      <w:r>
        <w:t xml:space="preserve">dhuna ne familje na neni 248 par.3 te KPRK. prandaj dhe ia shqiptoi dënimin me kusht dhe dënimin me gjobë te kushtëzuar, dhe </w:t>
      </w:r>
      <w:proofErr w:type="spellStart"/>
      <w:r>
        <w:t>ate</w:t>
      </w:r>
      <w:proofErr w:type="spellEnd"/>
      <w:r>
        <w:t>, me  burg ne kohëzgjatje prej 3 (tre)  muaj i  cili dënim nuk do te ekzekutohet ne afatin prej 1 (një)</w:t>
      </w:r>
      <w:r w:rsidRPr="000069AE">
        <w:t xml:space="preserve"> </w:t>
      </w:r>
      <w:r>
        <w:t>viti nga dita e plotfuqishmërisë se këtij aktgjykimi, nëse e  pandehuri    nuk kryen vepër te re penale,</w:t>
      </w:r>
      <w:r w:rsidR="00BC4699">
        <w:t xml:space="preserve"> </w:t>
      </w:r>
      <w:r>
        <w:t xml:space="preserve">dhe dënim me gjobe ne shume prej 300 </w:t>
      </w:r>
      <w:proofErr w:type="spellStart"/>
      <w:r>
        <w:t>eur</w:t>
      </w:r>
      <w:proofErr w:type="spellEnd"/>
      <w:r>
        <w:t xml:space="preserve">  duke qenë e  bindur se me këto lloje dënimi do te arrihet qëllimi i tyre. </w:t>
      </w:r>
    </w:p>
    <w:p w:rsidR="00264C13" w:rsidRDefault="00264C13" w:rsidP="00264C13">
      <w:pPr>
        <w:ind w:firstLine="720"/>
        <w:jc w:val="both"/>
      </w:pPr>
    </w:p>
    <w:p w:rsidR="00264C13" w:rsidRDefault="00264C13" w:rsidP="00264C13">
      <w:pPr>
        <w:ind w:firstLine="720"/>
        <w:jc w:val="both"/>
      </w:pPr>
      <w:r>
        <w:t xml:space="preserve">Me rastin e shqiptimit të dënimit kjo gjykate pati parasysh si rrethana lehtësuese për të akuzuarin , pranimin e fajësisë, shprehjen e pendimit, premtimin se në të ardhmen nuk do te kryej me vepra penale, sjelljen korrektë   para gjykatës,  gjendjen e dobët ekonomike, dhe se është bartëse e  ndihmave sociale. </w:t>
      </w:r>
    </w:p>
    <w:p w:rsidR="00264C13" w:rsidRDefault="00264C13" w:rsidP="00264C13">
      <w:pPr>
        <w:ind w:firstLine="720"/>
        <w:jc w:val="both"/>
      </w:pPr>
      <w:r>
        <w:tab/>
      </w:r>
    </w:p>
    <w:p w:rsidR="00264C13" w:rsidRDefault="00264C13" w:rsidP="00264C13">
      <w:pPr>
        <w:jc w:val="both"/>
      </w:pPr>
      <w:r>
        <w:tab/>
        <w:t xml:space="preserve">Vendimi mbi lirimin nga shpenzimet e procedurës u mur ne kuptim te nenit 453/4 te KPP-se. </w:t>
      </w:r>
      <w:r w:rsidR="00893A6F">
        <w:t xml:space="preserve">Pas </w:t>
      </w:r>
      <w:proofErr w:type="spellStart"/>
      <w:r w:rsidR="00893A6F">
        <w:t>shiqimit</w:t>
      </w:r>
      <w:proofErr w:type="spellEnd"/>
      <w:r w:rsidR="00893A6F">
        <w:t xml:space="preserve"> ne kartelës së </w:t>
      </w:r>
      <w:r w:rsidR="00BC4699">
        <w:t xml:space="preserve">ndihmës sociale lëshuar nga Qendra </w:t>
      </w:r>
      <w:proofErr w:type="spellStart"/>
      <w:r w:rsidR="00BC4699">
        <w:t>per</w:t>
      </w:r>
      <w:proofErr w:type="spellEnd"/>
      <w:r w:rsidR="00BC4699">
        <w:t xml:space="preserve"> pune Soci</w:t>
      </w:r>
      <w:r w:rsidR="00893A6F">
        <w:t>ale me numër te regjistrit .....</w:t>
      </w:r>
      <w:bookmarkStart w:id="18" w:name="_GoBack"/>
      <w:bookmarkEnd w:id="18"/>
      <w:r w:rsidR="00BC4699">
        <w:t xml:space="preserve"> te dt. 30.11.2018. </w:t>
      </w:r>
    </w:p>
    <w:p w:rsidR="00264C13" w:rsidRDefault="00264C13" w:rsidP="00264C13">
      <w:pPr>
        <w:jc w:val="both"/>
      </w:pPr>
    </w:p>
    <w:p w:rsidR="00264C13" w:rsidRDefault="00264C13" w:rsidP="00264C13">
      <w:pPr>
        <w:jc w:val="both"/>
      </w:pPr>
      <w:r>
        <w:tab/>
        <w:t xml:space="preserve">Vendimi mbi udhëzimin ne kontest civil u mur ne kuptim te nenit 463 par.2 te KP. </w:t>
      </w:r>
    </w:p>
    <w:p w:rsidR="00264C13" w:rsidRDefault="00264C13" w:rsidP="00264C13">
      <w:pPr>
        <w:jc w:val="both"/>
      </w:pPr>
      <w:r>
        <w:lastRenderedPageBreak/>
        <w:tab/>
        <w:t xml:space="preserve"> </w:t>
      </w:r>
    </w:p>
    <w:p w:rsidR="00264C13" w:rsidRDefault="00264C13" w:rsidP="00264C13">
      <w:pPr>
        <w:jc w:val="both"/>
      </w:pPr>
      <w:r>
        <w:tab/>
        <w:t>Më sa u tha më lartë u vendos si ne shqiptim të këtij aktgjykimi .</w:t>
      </w:r>
    </w:p>
    <w:p w:rsidR="0095459A" w:rsidRPr="00777090" w:rsidRDefault="0095459A" w:rsidP="0095459A">
      <w:pPr>
        <w:jc w:val="center"/>
        <w:rPr>
          <w:b/>
        </w:rPr>
      </w:pPr>
    </w:p>
    <w:p w:rsidR="0095459A" w:rsidRPr="00777090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:rsidR="0057641C" w:rsidRDefault="00721DE8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EndPr/>
        <w:sdtContent>
          <w:r w:rsidR="00F0642D">
            <w:rPr>
              <w:b/>
            </w:rPr>
            <w:t>GJYKATA THEMELORE PRIZREN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721DE8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EndPr/>
        <w:sdtContent>
          <w:r w:rsidR="006A7DB9" w:rsidRPr="006A7DB9">
            <w:rPr>
              <w:b/>
            </w:rPr>
            <w:t>2020:087381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EndPr/>
        <w:sdtContent>
          <w:r w:rsidR="00AA55C6">
            <w:rPr>
              <w:b/>
            </w:rPr>
            <w:t>16.11.2020</w:t>
          </w:r>
        </w:sdtContent>
      </w:sdt>
    </w:p>
    <w:p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95459A" w:rsidRPr="00777090" w:rsidRDefault="0095459A" w:rsidP="0095459A">
      <w:pPr>
        <w:ind w:left="5760"/>
        <w:jc w:val="right"/>
        <w:rPr>
          <w:b/>
        </w:rPr>
      </w:pPr>
      <w:r w:rsidRPr="00777090">
        <w:rPr>
          <w:b/>
        </w:rPr>
        <w:t>G</w:t>
      </w:r>
      <w:r w:rsidR="00065DE7">
        <w:rPr>
          <w:b/>
        </w:rPr>
        <w:t xml:space="preserve"> </w:t>
      </w:r>
      <w:r w:rsidRPr="00777090">
        <w:rPr>
          <w:b/>
        </w:rPr>
        <w:t>j y q t a r i</w:t>
      </w:r>
    </w:p>
    <w:p w:rsidR="0095459A" w:rsidRPr="00777090" w:rsidRDefault="0095459A" w:rsidP="0095459A">
      <w:pPr>
        <w:ind w:left="576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:rsidR="0095459A" w:rsidRPr="00777090" w:rsidRDefault="0095459A" w:rsidP="0095459A">
      <w:pPr>
        <w:ind w:firstLine="72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EndPr/>
        <w:sdtContent>
          <w:r w:rsidR="00AA55C6">
            <w:t>Refki  Piraj</w:t>
          </w:r>
        </w:sdtContent>
      </w:sdt>
    </w:p>
    <w:p w:rsidR="0095459A" w:rsidRPr="00777090" w:rsidRDefault="0095459A" w:rsidP="0095459A">
      <w:pPr>
        <w:jc w:val="both"/>
      </w:pPr>
    </w:p>
    <w:p w:rsidR="0025663E" w:rsidRDefault="0095459A" w:rsidP="00264C13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E8" w:rsidRDefault="00721DE8" w:rsidP="004369F3">
      <w:r>
        <w:separator/>
      </w:r>
    </w:p>
  </w:endnote>
  <w:endnote w:type="continuationSeparator" w:id="0">
    <w:p w:rsidR="00721DE8" w:rsidRDefault="00721DE8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2020:097388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2020:097388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93A6F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93A6F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2020:097388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2020:097388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93A6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93A6F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E8" w:rsidRDefault="00721DE8" w:rsidP="004369F3">
      <w:r>
        <w:separator/>
      </w:r>
    </w:p>
  </w:footnote>
  <w:footnote w:type="continuationSeparator" w:id="0">
    <w:p w:rsidR="00721DE8" w:rsidRDefault="00721DE8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2020:087381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16.11.2020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01273514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721DE8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PRIZREN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4C1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21DE8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3A6F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2B58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80A6B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4699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3B96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AB5EC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C13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CD8E38D6B342FD85F43BDFB255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8FEA-DBAE-4A74-9B05-B65037DB28EF}"/>
      </w:docPartPr>
      <w:docPartBody>
        <w:p w:rsidR="004006D1" w:rsidRDefault="00873470" w:rsidP="00873470">
          <w:pPr>
            <w:pStyle w:val="F9CD8E38D6B342FD85F43BDFB2557F15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D39C2C04E94EB8945CA4952918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9770-44DB-4348-94E2-298AEE195C66}"/>
      </w:docPartPr>
      <w:docPartBody>
        <w:p w:rsidR="001A19B1" w:rsidRDefault="0093566F" w:rsidP="0093566F">
          <w:pPr>
            <w:pStyle w:val="80D39C2C04E94EB8945CA49529189EF1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F838F4EC106445B285E72FC4EAD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26E5-1BAC-4B76-9151-8223A800BDE2}"/>
      </w:docPartPr>
      <w:docPartBody>
        <w:p w:rsidR="00DF19B1" w:rsidRDefault="00A01F4A" w:rsidP="00A01F4A">
          <w:pPr>
            <w:pStyle w:val="F838F4EC106445B285E72FC4EADAFD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6B536EE4A34398882D4183ED3C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7B5-7828-404E-98C8-8739BF9D160C}"/>
      </w:docPartPr>
      <w:docPartBody>
        <w:p w:rsidR="00DF19B1" w:rsidRDefault="00A01F4A" w:rsidP="00A01F4A">
          <w:pPr>
            <w:pStyle w:val="B36B536EE4A34398882D4183ED3CF3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5DE9820C594683A0650AF95D77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636-4E34-4F23-A926-6F3F1ACD1476}"/>
      </w:docPartPr>
      <w:docPartBody>
        <w:p w:rsidR="00DF19B1" w:rsidRDefault="00A01F4A" w:rsidP="00A01F4A">
          <w:pPr>
            <w:pStyle w:val="B05DE9820C594683A0650AF95D775C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D959E625474D89A5EA12B26F73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4215-E92A-4CD6-B5B1-D38D4E3C9BC4}"/>
      </w:docPartPr>
      <w:docPartBody>
        <w:p w:rsidR="00DF5147" w:rsidRDefault="00A024A3" w:rsidP="00A024A3">
          <w:pPr>
            <w:pStyle w:val="44D959E625474D89A5EA12B26F73FB1B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91FC9B0DB41D995A68128ECCA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A3CD-2338-41DD-AF95-3E9263E23D0C}"/>
      </w:docPartPr>
      <w:docPartBody>
        <w:p w:rsidR="009646A4" w:rsidRDefault="00114C31" w:rsidP="00114C31">
          <w:pPr>
            <w:pStyle w:val="97191FC9B0DB41D995A68128ECCA4C03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9A8346EBA4E7F9ADDAF722560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CCFC-864A-4A36-A920-FD06B3E7238B}"/>
      </w:docPartPr>
      <w:docPartBody>
        <w:p w:rsidR="00F915C3" w:rsidRDefault="007E578F" w:rsidP="007E578F">
          <w:pPr>
            <w:pStyle w:val="8E49A8346EBA4E7F9ADDAF7225604D28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F41C83DF2455C931D3D6FF073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CCDB-DBF7-479E-9E5E-CB410060FF73}"/>
      </w:docPartPr>
      <w:docPartBody>
        <w:p w:rsidR="00983A84" w:rsidRDefault="00185408" w:rsidP="00185408">
          <w:pPr>
            <w:pStyle w:val="8AEF41C83DF2455C931D3D6FF0734A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E941B1A9F4F8CA11C41E31449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D5BC-6E90-4888-8F4C-0F30570864AB}"/>
      </w:docPartPr>
      <w:docPartBody>
        <w:p w:rsidR="00983A84" w:rsidRDefault="00185408" w:rsidP="00185408">
          <w:pPr>
            <w:pStyle w:val="E2DE941B1A9F4F8CA11C41E314490867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8A21EB67D40B686D8D7515CEF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E47-ED79-47A8-BD46-1085D08FBEA3}"/>
      </w:docPartPr>
      <w:docPartBody>
        <w:p w:rsidR="00983A84" w:rsidRDefault="00185408" w:rsidP="00185408">
          <w:pPr>
            <w:pStyle w:val="69A8A21EB67D40B686D8D7515CEF69A0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BC779346B49B2B2AEE6AD9C92F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8271-7001-4785-92CD-B37B97B782A8}"/>
      </w:docPartPr>
      <w:docPartBody>
        <w:p w:rsidR="00983A84" w:rsidRDefault="00185408" w:rsidP="00185408">
          <w:pPr>
            <w:pStyle w:val="9B4BC779346B49B2B2AEE6AD9C92FFD6"/>
          </w:pPr>
          <w:r w:rsidRPr="005736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85408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51CAE"/>
    <w:rsid w:val="0026441F"/>
    <w:rsid w:val="002C5D5B"/>
    <w:rsid w:val="002D4DF8"/>
    <w:rsid w:val="002E1CAC"/>
    <w:rsid w:val="002E6E9F"/>
    <w:rsid w:val="002F2525"/>
    <w:rsid w:val="003278EA"/>
    <w:rsid w:val="00342582"/>
    <w:rsid w:val="0035203C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83A84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408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  <w:style w:type="paragraph" w:customStyle="1" w:styleId="8AEF41C83DF2455C931D3D6FF0734A12">
    <w:name w:val="8AEF41C83DF2455C931D3D6FF0734A12"/>
    <w:rsid w:val="00185408"/>
    <w:rPr>
      <w:lang w:val="en-US" w:eastAsia="en-US"/>
    </w:rPr>
  </w:style>
  <w:style w:type="paragraph" w:customStyle="1" w:styleId="E2DE941B1A9F4F8CA11C41E314490867">
    <w:name w:val="E2DE941B1A9F4F8CA11C41E314490867"/>
    <w:rsid w:val="00185408"/>
    <w:rPr>
      <w:lang w:val="en-US" w:eastAsia="en-US"/>
    </w:rPr>
  </w:style>
  <w:style w:type="paragraph" w:customStyle="1" w:styleId="69A8A21EB67D40B686D8D7515CEF69A0">
    <w:name w:val="69A8A21EB67D40B686D8D7515CEF69A0"/>
    <w:rsid w:val="00185408"/>
    <w:rPr>
      <w:lang w:val="en-US" w:eastAsia="en-US"/>
    </w:rPr>
  </w:style>
  <w:style w:type="paragraph" w:customStyle="1" w:styleId="9B4BC779346B49B2B2AEE6AD9C92FFD6">
    <w:name w:val="9B4BC779346B49B2B2AEE6AD9C92FFD6"/>
    <w:rsid w:val="0018540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1912-4106-4E02-8868-737C2D2C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Adem1 Krasniqi</cp:lastModifiedBy>
  <cp:revision>3</cp:revision>
  <cp:lastPrinted>2020-11-16T10:23:00Z</cp:lastPrinted>
  <dcterms:created xsi:type="dcterms:W3CDTF">2020-11-27T12:09:00Z</dcterms:created>
  <dcterms:modified xsi:type="dcterms:W3CDTF">2020-11-27T12:17:00Z</dcterms:modified>
</cp:coreProperties>
</file>