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101EA2"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2021:215228</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101EA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22.11.2021</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101EA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02422568</w:t>
                </w:r>
              </w:sdtContent>
            </w:sdt>
          </w:p>
        </w:tc>
      </w:tr>
    </w:tbl>
    <w:p w14:paraId="136FFB9D" w14:textId="429C25DE" w:rsidR="00E05401" w:rsidRPr="00E14DD7" w:rsidRDefault="00E05401" w:rsidP="00E05401">
      <w:pPr>
        <w:tabs>
          <w:tab w:val="left" w:pos="540"/>
        </w:tabs>
        <w:ind w:left="-360" w:right="-964"/>
        <w:jc w:val="both"/>
        <w:rPr>
          <w:b/>
          <w:bCs/>
        </w:rPr>
      </w:pPr>
      <w:r w:rsidRPr="00E14DD7">
        <w:rPr>
          <w:b/>
          <w:bCs/>
        </w:rPr>
        <w:t xml:space="preserve">                                                                                             </w:t>
      </w:r>
      <w:bookmarkStart w:id="0" w:name="OLE_LINK1"/>
      <w:bookmarkStart w:id="1" w:name="OLE_LINK2"/>
      <w:bookmarkStart w:id="2" w:name="OLE_LINK3"/>
      <w:r>
        <w:rPr>
          <w:b/>
          <w:bCs/>
        </w:rPr>
        <w:tab/>
      </w:r>
      <w:r>
        <w:rPr>
          <w:b/>
          <w:bCs/>
        </w:rPr>
        <w:tab/>
      </w:r>
      <w:r>
        <w:rPr>
          <w:b/>
          <w:bCs/>
        </w:rPr>
        <w:tab/>
      </w:r>
      <w:r w:rsidRPr="00E14DD7">
        <w:rPr>
          <w:b/>
          <w:bCs/>
        </w:rPr>
        <w:t>P.nr.130/21</w:t>
      </w:r>
    </w:p>
    <w:p w14:paraId="4A146816" w14:textId="77777777" w:rsidR="00E05401" w:rsidRPr="00E14DD7" w:rsidRDefault="00E05401" w:rsidP="00E05401">
      <w:pPr>
        <w:jc w:val="both"/>
        <w:rPr>
          <w:b/>
          <w:bCs/>
        </w:rPr>
      </w:pPr>
    </w:p>
    <w:p w14:paraId="0BE9FAB9" w14:textId="77777777" w:rsidR="00E05401" w:rsidRDefault="00E05401" w:rsidP="00E05401">
      <w:pPr>
        <w:ind w:left="2160" w:firstLine="720"/>
        <w:jc w:val="both"/>
        <w:rPr>
          <w:b/>
          <w:bCs/>
        </w:rPr>
      </w:pPr>
      <w:r w:rsidRPr="00E14DD7">
        <w:rPr>
          <w:b/>
          <w:bCs/>
        </w:rPr>
        <w:t>NË EMËR TË POPULLIT</w:t>
      </w:r>
    </w:p>
    <w:p w14:paraId="2A443FCF" w14:textId="77777777" w:rsidR="00E05401" w:rsidRDefault="00E05401" w:rsidP="00E05401">
      <w:pPr>
        <w:jc w:val="both"/>
        <w:rPr>
          <w:b/>
          <w:bCs/>
        </w:rPr>
      </w:pPr>
    </w:p>
    <w:p w14:paraId="1750AF4F" w14:textId="61363605" w:rsidR="00E05401" w:rsidRPr="00BE24E1" w:rsidRDefault="00E05401" w:rsidP="00E05401">
      <w:pPr>
        <w:ind w:firstLine="720"/>
        <w:jc w:val="both"/>
        <w:rPr>
          <w:b/>
          <w:bCs/>
        </w:rPr>
      </w:pPr>
      <w:r w:rsidRPr="00E14DD7">
        <w:t xml:space="preserve">Gjykata Themelore në Prizren, Departamenti për Krime të Rënda, gjyqtarja Raima Elezi, si kryetare e trupit  gjykues, me pjesëmarrjen e sekretares juridike  Kujtesa Uka, në lëndën penale kundër të </w:t>
      </w:r>
      <w:bookmarkStart w:id="3" w:name="OLE_LINK10"/>
      <w:bookmarkStart w:id="4" w:name="OLE_LINK11"/>
      <w:bookmarkStart w:id="5" w:name="OLE_LINK12"/>
      <w:r w:rsidRPr="00E14DD7">
        <w:t>akuzuarit A</w:t>
      </w:r>
      <w:r w:rsidR="008C6B6C">
        <w:t xml:space="preserve">.K., </w:t>
      </w:r>
      <w:r w:rsidRPr="00E14DD7">
        <w:t xml:space="preserve">nga Prizreni, për shkak të tre veprave penale falsifikimi i parasë nga neni 296 par.2 të  </w:t>
      </w:r>
      <w:r w:rsidRPr="00E14DD7">
        <w:rPr>
          <w:color w:val="000000" w:themeColor="text1"/>
        </w:rPr>
        <w:t xml:space="preserve">Kodit Penal të Republikës së Kosovës, </w:t>
      </w:r>
      <w:bookmarkEnd w:id="3"/>
      <w:bookmarkEnd w:id="4"/>
      <w:bookmarkEnd w:id="5"/>
      <w:r w:rsidRPr="00E14DD7">
        <w:t>duke vendosur sipas aktakuzës së Prokurori</w:t>
      </w:r>
      <w:r>
        <w:t>së Themelore në</w:t>
      </w:r>
      <w:r w:rsidRPr="00E14DD7">
        <w:t xml:space="preserve">  Prizren, Departamenti për Krime të Rënda</w:t>
      </w:r>
      <w:r>
        <w:t xml:space="preserve">, </w:t>
      </w:r>
      <w:bookmarkStart w:id="6" w:name="OLE_LINK4"/>
      <w:bookmarkStart w:id="7" w:name="OLE_LINK5"/>
      <w:bookmarkStart w:id="8" w:name="OLE_LINK6"/>
      <w:bookmarkStart w:id="9" w:name="OLE_LINK7"/>
      <w:bookmarkStart w:id="10" w:name="OLE_LINK13"/>
      <w:bookmarkStart w:id="11" w:name="OLE_LINK14"/>
      <w:r w:rsidRPr="00E14DD7">
        <w:t>PP/I.nr.220/21 të dt.19.10.2021</w:t>
      </w:r>
      <w:bookmarkEnd w:id="6"/>
      <w:bookmarkEnd w:id="7"/>
      <w:bookmarkEnd w:id="8"/>
      <w:bookmarkEnd w:id="9"/>
      <w:bookmarkEnd w:id="10"/>
      <w:bookmarkEnd w:id="11"/>
      <w:r w:rsidRPr="00E14DD7">
        <w:t>, pas mbajtjes së shqyrtimit fillestar në praninë e Prokurorit të Shtetit në Prizren Genc Nixha, të akuzuarit, mbrojtësit të tij av.</w:t>
      </w:r>
      <w:r>
        <w:t xml:space="preserve"> </w:t>
      </w:r>
      <w:r w:rsidRPr="00E14DD7">
        <w:t>S</w:t>
      </w:r>
      <w:r w:rsidR="0005688F">
        <w:t xml:space="preserve">.K., </w:t>
      </w:r>
      <w:r w:rsidRPr="00E14DD7">
        <w:t>dhe të dëmtuarit M</w:t>
      </w:r>
      <w:r w:rsidR="002064E5">
        <w:t xml:space="preserve">.A., dhe E.S., </w:t>
      </w:r>
      <w:r w:rsidRPr="00E14DD7">
        <w:t>më datën 17.11.2021, pu</w:t>
      </w:r>
      <w:r>
        <w:t>blikisht morri dhe shpalli këtë</w:t>
      </w:r>
      <w:r w:rsidRPr="00E14DD7">
        <w:t xml:space="preserve"> </w:t>
      </w:r>
    </w:p>
    <w:p w14:paraId="0D622BA4" w14:textId="77777777" w:rsidR="00E05401" w:rsidRPr="00E14DD7" w:rsidRDefault="00E05401" w:rsidP="00E05401">
      <w:pPr>
        <w:pStyle w:val="BodyTextIndent"/>
        <w:jc w:val="both"/>
      </w:pPr>
    </w:p>
    <w:p w14:paraId="0A30E010" w14:textId="77777777" w:rsidR="00E05401" w:rsidRDefault="00E05401" w:rsidP="00E05401">
      <w:pPr>
        <w:ind w:left="2160" w:firstLine="720"/>
        <w:jc w:val="both"/>
        <w:rPr>
          <w:b/>
          <w:bCs/>
        </w:rPr>
      </w:pPr>
      <w:r w:rsidRPr="00E14DD7">
        <w:rPr>
          <w:b/>
          <w:bCs/>
        </w:rPr>
        <w:t xml:space="preserve">A K T G J Y K I M </w:t>
      </w:r>
    </w:p>
    <w:p w14:paraId="1010831B" w14:textId="77777777" w:rsidR="00E05401" w:rsidRPr="00E14DD7" w:rsidRDefault="00E05401" w:rsidP="00E05401">
      <w:pPr>
        <w:ind w:left="2160" w:firstLine="720"/>
        <w:jc w:val="both"/>
        <w:rPr>
          <w:b/>
          <w:bCs/>
        </w:rPr>
      </w:pPr>
    </w:p>
    <w:p w14:paraId="64826C9C" w14:textId="77777777" w:rsidR="00E05401" w:rsidRPr="00E14DD7" w:rsidRDefault="00E05401" w:rsidP="00E05401">
      <w:pPr>
        <w:jc w:val="both"/>
        <w:rPr>
          <w:b/>
          <w:bCs/>
        </w:rPr>
      </w:pPr>
      <w:r w:rsidRPr="00E14DD7">
        <w:rPr>
          <w:b/>
          <w:bCs/>
        </w:rPr>
        <w:t xml:space="preserve">   </w:t>
      </w:r>
      <w:r w:rsidRPr="00E14DD7">
        <w:rPr>
          <w:b/>
          <w:bCs/>
        </w:rPr>
        <w:tab/>
        <w:t xml:space="preserve">I akuzuari: </w:t>
      </w:r>
    </w:p>
    <w:p w14:paraId="7A8D99A6" w14:textId="77777777" w:rsidR="00E05401" w:rsidRPr="00E14DD7" w:rsidRDefault="00E05401" w:rsidP="00E05401">
      <w:pPr>
        <w:ind w:firstLine="540"/>
        <w:jc w:val="both"/>
        <w:rPr>
          <w:b/>
          <w:bCs/>
        </w:rPr>
      </w:pPr>
    </w:p>
    <w:p w14:paraId="254C749C" w14:textId="2CE02599" w:rsidR="00E05401" w:rsidRPr="00E14DD7" w:rsidRDefault="00E05401" w:rsidP="00E05401">
      <w:pPr>
        <w:ind w:firstLine="540"/>
        <w:jc w:val="both"/>
        <w:rPr>
          <w:bCs/>
        </w:rPr>
      </w:pPr>
      <w:r w:rsidRPr="00E14DD7">
        <w:rPr>
          <w:b/>
          <w:bCs/>
        </w:rPr>
        <w:t>A</w:t>
      </w:r>
      <w:r w:rsidR="00B579B2">
        <w:rPr>
          <w:b/>
          <w:bCs/>
        </w:rPr>
        <w:t xml:space="preserve">.K., </w:t>
      </w:r>
      <w:r w:rsidRPr="00E14DD7">
        <w:rPr>
          <w:bCs/>
        </w:rPr>
        <w:t xml:space="preserve">nga i ati </w:t>
      </w:r>
      <w:r w:rsidR="00B579B2" w:rsidRPr="00B579B2">
        <w:rPr>
          <w:b/>
          <w:bCs/>
        </w:rPr>
        <w:t>..........</w:t>
      </w:r>
      <w:r w:rsidR="00B579B2">
        <w:rPr>
          <w:bCs/>
        </w:rPr>
        <w:t xml:space="preserve">, </w:t>
      </w:r>
      <w:r w:rsidRPr="00E14DD7">
        <w:rPr>
          <w:bCs/>
        </w:rPr>
        <w:t xml:space="preserve">dhe e ëma </w:t>
      </w:r>
      <w:r w:rsidR="00B579B2" w:rsidRPr="00B579B2">
        <w:rPr>
          <w:b/>
          <w:bCs/>
        </w:rPr>
        <w:t>..........</w:t>
      </w:r>
      <w:r w:rsidRPr="00E14DD7">
        <w:rPr>
          <w:bCs/>
        </w:rPr>
        <w:t xml:space="preserve">, e lindur </w:t>
      </w:r>
      <w:r w:rsidR="00B579B2" w:rsidRPr="00B579B2">
        <w:rPr>
          <w:b/>
          <w:bCs/>
        </w:rPr>
        <w:t>..........</w:t>
      </w:r>
      <w:r w:rsidRPr="00E14DD7">
        <w:rPr>
          <w:bCs/>
        </w:rPr>
        <w:t>, i lindur më dt.</w:t>
      </w:r>
      <w:r w:rsidR="00B579B2" w:rsidRPr="00B579B2">
        <w:rPr>
          <w:b/>
          <w:bCs/>
        </w:rPr>
        <w:t xml:space="preserve"> </w:t>
      </w:r>
      <w:r w:rsidR="00B579B2" w:rsidRPr="00B579B2">
        <w:rPr>
          <w:b/>
          <w:bCs/>
        </w:rPr>
        <w:t>..........</w:t>
      </w:r>
      <w:r w:rsidRPr="00E14DD7">
        <w:rPr>
          <w:bCs/>
        </w:rPr>
        <w:t>në Prizren, ku edhe tani jeton rr.</w:t>
      </w:r>
      <w:r>
        <w:rPr>
          <w:bCs/>
        </w:rPr>
        <w:t>”</w:t>
      </w:r>
      <w:r w:rsidR="00B579B2" w:rsidRPr="00B579B2">
        <w:rPr>
          <w:b/>
          <w:bCs/>
        </w:rPr>
        <w:t xml:space="preserve"> </w:t>
      </w:r>
      <w:r w:rsidR="00B579B2" w:rsidRPr="00B579B2">
        <w:rPr>
          <w:b/>
          <w:bCs/>
        </w:rPr>
        <w:t>..........</w:t>
      </w:r>
      <w:r>
        <w:rPr>
          <w:bCs/>
        </w:rPr>
        <w:t>”</w:t>
      </w:r>
      <w:r w:rsidRPr="00E14DD7">
        <w:rPr>
          <w:bCs/>
        </w:rPr>
        <w:t xml:space="preserve"> pn, i papunë, i martuar, baba i dy fëmijëve, ka të kryer shkollën fillore, i gjendjes së dobët ekonomike, shqiptar, shtetas i R. së Kosovës, me numër personal </w:t>
      </w:r>
      <w:r w:rsidR="00B579B2" w:rsidRPr="00B579B2">
        <w:rPr>
          <w:b/>
          <w:bCs/>
        </w:rPr>
        <w:t>..........</w:t>
      </w:r>
      <w:r w:rsidRPr="00E14DD7">
        <w:rPr>
          <w:bCs/>
        </w:rPr>
        <w:t xml:space="preserve">, më herët i dënuar. </w:t>
      </w:r>
    </w:p>
    <w:p w14:paraId="01224F88" w14:textId="77777777" w:rsidR="00E05401" w:rsidRPr="00E14DD7" w:rsidRDefault="00E05401" w:rsidP="00E05401">
      <w:pPr>
        <w:jc w:val="both"/>
        <w:rPr>
          <w:bCs/>
        </w:rPr>
      </w:pPr>
    </w:p>
    <w:p w14:paraId="1C51B321" w14:textId="77777777" w:rsidR="00E05401" w:rsidRPr="00E14DD7" w:rsidRDefault="00E05401" w:rsidP="00E05401">
      <w:pPr>
        <w:ind w:left="2880"/>
        <w:jc w:val="both"/>
        <w:rPr>
          <w:b/>
          <w:bCs/>
        </w:rPr>
      </w:pPr>
      <w:r w:rsidRPr="00E14DD7">
        <w:rPr>
          <w:b/>
          <w:bCs/>
        </w:rPr>
        <w:t>ËSHTË FAJTOR</w:t>
      </w:r>
    </w:p>
    <w:p w14:paraId="0551BE9A" w14:textId="77777777" w:rsidR="00E05401" w:rsidRDefault="00E05401" w:rsidP="00E05401">
      <w:pPr>
        <w:pStyle w:val="ListParagraph"/>
        <w:ind w:left="0"/>
        <w:jc w:val="both"/>
        <w:rPr>
          <w:b/>
          <w:bCs/>
        </w:rPr>
      </w:pPr>
    </w:p>
    <w:p w14:paraId="2C09CF1C" w14:textId="490C3F8A" w:rsidR="00E05401" w:rsidRDefault="00E05401" w:rsidP="00E05401">
      <w:pPr>
        <w:ind w:firstLine="720"/>
        <w:jc w:val="both"/>
      </w:pPr>
      <w:bookmarkStart w:id="12" w:name="OLE_LINK20"/>
      <w:bookmarkStart w:id="13" w:name="OLE_LINK21"/>
      <w:r>
        <w:rPr>
          <w:bCs/>
        </w:rPr>
        <w:t>I.</w:t>
      </w:r>
      <w:r w:rsidRPr="009F3CE4">
        <w:rPr>
          <w:bCs/>
        </w:rPr>
        <w:t>Se me dt.24.09.2021 rreth orës 13:30, në rr.”Wiliem Walker” në Prizren, me dashje, duke ditur se paraja është e falsifikuar pranon dhe posedon të njëjtat me qëllim që më pas ti vë në qarkullim si të vërteta, në atë mënyrë që deri sa i njëjti ishte duke drejtuar automjetin e markës “</w:t>
      </w:r>
      <w:r w:rsidR="00E71EA4" w:rsidRPr="00B579B2">
        <w:rPr>
          <w:b/>
          <w:bCs/>
        </w:rPr>
        <w:t>..........</w:t>
      </w:r>
      <w:r w:rsidRPr="009F3CE4">
        <w:rPr>
          <w:bCs/>
        </w:rPr>
        <w:t xml:space="preserve">”, me targa të regjistrimit </w:t>
      </w:r>
      <w:r w:rsidR="00E71EA4" w:rsidRPr="00B579B2">
        <w:rPr>
          <w:b/>
          <w:bCs/>
        </w:rPr>
        <w:t>..........</w:t>
      </w:r>
      <w:r w:rsidRPr="009F3CE4">
        <w:rPr>
          <w:bCs/>
        </w:rPr>
        <w:t>, ndalohet nga policia e Kosovës, tek i cili gjejnë katër kartëmonedha në vlerë nga 100 (njëqind euro), në total 400€, (katërqind euro) me numrat</w:t>
      </w:r>
      <w:r w:rsidRPr="009F3CE4">
        <w:rPr>
          <w:b/>
          <w:bCs/>
        </w:rPr>
        <w:t xml:space="preserve"> </w:t>
      </w:r>
      <w:r w:rsidRPr="009F3CE4">
        <w:rPr>
          <w:bCs/>
        </w:rPr>
        <w:t>serik:</w:t>
      </w:r>
      <w:bookmarkStart w:id="14" w:name="OLE_LINK62"/>
      <w:bookmarkStart w:id="15" w:name="OLE_LINK63"/>
      <w:bookmarkStart w:id="16" w:name="OLE_LINK70"/>
      <w:bookmarkStart w:id="17" w:name="OLE_LINK71"/>
      <w:r w:rsidRPr="009F3CE4">
        <w:rPr>
          <w:bCs/>
        </w:rPr>
        <w:t xml:space="preserve"> </w:t>
      </w:r>
      <w:r w:rsidRPr="00E14DD7">
        <w:t>X33586119052 (G006A1), X33586119077</w:t>
      </w:r>
      <w:r>
        <w:t xml:space="preserve"> </w:t>
      </w:r>
      <w:r w:rsidRPr="00E14DD7">
        <w:t>(G006A1), X33586119053 (G0</w:t>
      </w:r>
      <w:r>
        <w:t>06A1), dhe  X33586119049 (G006A1</w:t>
      </w:r>
      <w:r w:rsidRPr="00E14DD7">
        <w:t>),</w:t>
      </w:r>
      <w:bookmarkEnd w:id="14"/>
      <w:bookmarkEnd w:id="15"/>
      <w:r w:rsidRPr="00E14DD7">
        <w:t xml:space="preserve"> </w:t>
      </w:r>
      <w:bookmarkEnd w:id="16"/>
      <w:bookmarkEnd w:id="17"/>
      <w:r w:rsidRPr="00E14DD7">
        <w:t>të cilat janë vërtetuar se janë të falsifikuara sipa</w:t>
      </w:r>
      <w:r>
        <w:t>s raportit të ekspertimit nga A</w:t>
      </w:r>
      <w:r w:rsidRPr="00E14DD7">
        <w:t>gje</w:t>
      </w:r>
      <w:r>
        <w:t>n</w:t>
      </w:r>
      <w:r w:rsidRPr="00E14DD7">
        <w:t>cia e Kosovës për Forenzikë në Prishtinë.</w:t>
      </w:r>
      <w:bookmarkStart w:id="18" w:name="OLE_LINK23"/>
      <w:bookmarkStart w:id="19" w:name="OLE_LINK24"/>
      <w:bookmarkStart w:id="20" w:name="OLE_LINK25"/>
    </w:p>
    <w:p w14:paraId="0F5B2700" w14:textId="77777777" w:rsidR="00E05401" w:rsidRPr="009F3CE4" w:rsidRDefault="00E05401" w:rsidP="00E05401">
      <w:pPr>
        <w:pStyle w:val="ListParagraph"/>
        <w:ind w:left="1440"/>
        <w:jc w:val="both"/>
        <w:rPr>
          <w:b/>
          <w:bCs/>
        </w:rPr>
      </w:pPr>
    </w:p>
    <w:p w14:paraId="36F3E136" w14:textId="77777777" w:rsidR="00E05401" w:rsidRPr="00E71EA4" w:rsidRDefault="00E05401" w:rsidP="00E05401">
      <w:pPr>
        <w:ind w:firstLine="720"/>
        <w:jc w:val="both"/>
        <w:rPr>
          <w:b/>
          <w:bCs/>
        </w:rPr>
      </w:pPr>
      <w:r w:rsidRPr="00E71EA4">
        <w:rPr>
          <w:b/>
          <w:bCs/>
        </w:rPr>
        <w:t xml:space="preserve">-Me këtë ka kryer veprën penale falsifikimi i parasë nga neni 296 par.2 të KPRK. </w:t>
      </w:r>
    </w:p>
    <w:bookmarkEnd w:id="18"/>
    <w:bookmarkEnd w:id="19"/>
    <w:bookmarkEnd w:id="20"/>
    <w:p w14:paraId="4513AB46" w14:textId="77777777" w:rsidR="00E05401" w:rsidRPr="00E14DD7" w:rsidRDefault="00E05401" w:rsidP="00E05401">
      <w:pPr>
        <w:ind w:firstLine="720"/>
        <w:jc w:val="both"/>
        <w:rPr>
          <w:bCs/>
        </w:rPr>
      </w:pPr>
      <w:r w:rsidRPr="00E14DD7">
        <w:rPr>
          <w:bCs/>
        </w:rPr>
        <w:t xml:space="preserve"> </w:t>
      </w:r>
    </w:p>
    <w:p w14:paraId="1E9E65B6" w14:textId="599BC8DC" w:rsidR="00E05401" w:rsidRPr="00E14DD7" w:rsidRDefault="00E05401" w:rsidP="00E05401">
      <w:pPr>
        <w:pStyle w:val="ListParagraph"/>
        <w:ind w:left="0" w:firstLine="720"/>
        <w:jc w:val="both"/>
      </w:pPr>
      <w:r w:rsidRPr="00D93F3E">
        <w:rPr>
          <w:b/>
        </w:rPr>
        <w:t>II.</w:t>
      </w:r>
      <w:r>
        <w:t xml:space="preserve"> </w:t>
      </w:r>
      <w:r w:rsidRPr="00E14DD7">
        <w:t>Se gjatë periudhës të vitit 2021, në kohë të pavërtetuar, me dashje, duke e ditur se paraja është e falsifikuar posedon të njëjtën me qëllim që më pas të vë në qarkullim si të vërteta, në atë mënyrë që fillimisht ia dorëzon një kartëmonedhë në shumë prej 100</w:t>
      </w:r>
      <w:r>
        <w:t xml:space="preserve"> </w:t>
      </w:r>
      <w:r w:rsidRPr="00E14DD7">
        <w:t xml:space="preserve">€ (njëqind euro) me numër serik </w:t>
      </w:r>
      <w:bookmarkStart w:id="21" w:name="OLE_LINK65"/>
      <w:bookmarkStart w:id="22" w:name="OLE_LINK66"/>
      <w:bookmarkStart w:id="23" w:name="OLE_LINK67"/>
      <w:r w:rsidRPr="00E14DD7">
        <w:t>X33586119067</w:t>
      </w:r>
      <w:bookmarkEnd w:id="21"/>
      <w:bookmarkEnd w:id="22"/>
      <w:bookmarkEnd w:id="23"/>
      <w:r w:rsidRPr="00E14DD7">
        <w:t>, të dëmtuarit E</w:t>
      </w:r>
      <w:r w:rsidR="00BE15CA">
        <w:t xml:space="preserve">.S., </w:t>
      </w:r>
      <w:r w:rsidRPr="00E14DD7">
        <w:t xml:space="preserve">i cili është pronar i subjektit juridik </w:t>
      </w:r>
      <w:r>
        <w:t>“</w:t>
      </w:r>
      <w:r w:rsidR="00BE15CA" w:rsidRPr="00B579B2">
        <w:rPr>
          <w:b/>
          <w:bCs/>
        </w:rPr>
        <w:t>..........</w:t>
      </w:r>
      <w:r w:rsidRPr="00E14DD7">
        <w:t xml:space="preserve">”, ashtu që ky i fundi me dt.02.07.2021, në ora 09,41, </w:t>
      </w:r>
      <w:r>
        <w:t xml:space="preserve">në </w:t>
      </w:r>
      <w:r w:rsidRPr="00E14DD7">
        <w:t>“</w:t>
      </w:r>
      <w:r w:rsidR="00BE15CA" w:rsidRPr="00B579B2">
        <w:rPr>
          <w:b/>
          <w:bCs/>
        </w:rPr>
        <w:t>..........</w:t>
      </w:r>
      <w:r>
        <w:t>”</w:t>
      </w:r>
      <w:r w:rsidRPr="00E14DD7">
        <w:t xml:space="preserve">, me seli në Prizren, </w:t>
      </w:r>
      <w:r w:rsidRPr="00E14DD7">
        <w:lastRenderedPageBreak/>
        <w:t>deponon një shumë të konsiderueshme parash të pazarit ditor në mesin e të cili</w:t>
      </w:r>
      <w:r>
        <w:t>t</w:t>
      </w:r>
      <w:r w:rsidRPr="00E14DD7">
        <w:t xml:space="preserve"> ishte edhe kartëmonedha e falsifikuar me karakteristikat të shënuar më lartë, për të cilin i dëmtuari nuk e ka ditur që është e falsifikuar, me ç</w:t>
      </w:r>
      <w:r>
        <w:t xml:space="preserve"> </w:t>
      </w:r>
      <w:r w:rsidRPr="00E14DD7">
        <w:t>rast pas pranimit të raportit të ekspertimit nga Agjencia e Kosovës për Forenzikë, me numër të referencës AKF/2021-2084/2021-1971, të dt.20.09.2021, është vërtetuar se kartëmonedha në shumën prej 100</w:t>
      </w:r>
      <w:r>
        <w:t xml:space="preserve"> </w:t>
      </w:r>
      <w:r w:rsidRPr="00E14DD7">
        <w:t xml:space="preserve">€ me numër serik </w:t>
      </w:r>
      <w:bookmarkStart w:id="24" w:name="OLE_LINK72"/>
      <w:bookmarkStart w:id="25" w:name="OLE_LINK73"/>
      <w:bookmarkStart w:id="26" w:name="OLE_LINK74"/>
      <w:r w:rsidRPr="00E14DD7">
        <w:t>X33586119067</w:t>
      </w:r>
      <w:bookmarkEnd w:id="24"/>
      <w:bookmarkEnd w:id="25"/>
      <w:bookmarkEnd w:id="26"/>
      <w:r w:rsidRPr="00E14DD7">
        <w:t xml:space="preserve">, është falsifikimi i plotë. </w:t>
      </w:r>
    </w:p>
    <w:p w14:paraId="3DB0C352" w14:textId="77777777" w:rsidR="00E05401" w:rsidRPr="00E14DD7" w:rsidRDefault="00E05401" w:rsidP="00E05401">
      <w:pPr>
        <w:ind w:firstLine="720"/>
        <w:jc w:val="both"/>
      </w:pPr>
    </w:p>
    <w:p w14:paraId="4141F037" w14:textId="77777777" w:rsidR="00E05401" w:rsidRPr="00BE15CA" w:rsidRDefault="00E05401" w:rsidP="00E05401">
      <w:pPr>
        <w:pStyle w:val="ListParagraph"/>
        <w:ind w:left="0" w:firstLine="720"/>
        <w:jc w:val="both"/>
        <w:rPr>
          <w:b/>
        </w:rPr>
      </w:pPr>
      <w:r w:rsidRPr="00BE15CA">
        <w:rPr>
          <w:b/>
        </w:rPr>
        <w:t>- Me këtë ka kryer veprën penale falsifikimi i parasë nga neni 296 par. 2 të KPRK.</w:t>
      </w:r>
    </w:p>
    <w:p w14:paraId="19A93624" w14:textId="77777777" w:rsidR="00E05401" w:rsidRPr="00E14DD7" w:rsidRDefault="00E05401" w:rsidP="00E05401">
      <w:pPr>
        <w:pStyle w:val="ListParagraph"/>
        <w:ind w:left="1080"/>
        <w:jc w:val="both"/>
      </w:pPr>
    </w:p>
    <w:p w14:paraId="0B8EB37C" w14:textId="6BD00070" w:rsidR="00E05401" w:rsidRPr="00E14DD7" w:rsidRDefault="00E05401" w:rsidP="00E05401">
      <w:pPr>
        <w:pStyle w:val="ListParagraph"/>
        <w:ind w:left="0" w:firstLine="720"/>
        <w:jc w:val="both"/>
      </w:pPr>
      <w:r>
        <w:t xml:space="preserve">III. </w:t>
      </w:r>
      <w:r w:rsidRPr="00E14DD7">
        <w:t>Se me dt.03.09.2021, rreth orës 08:42, në dyqanin ushqimor “</w:t>
      </w:r>
      <w:r w:rsidR="00AC0154" w:rsidRPr="00B579B2">
        <w:rPr>
          <w:b/>
          <w:bCs/>
        </w:rPr>
        <w:t>..........</w:t>
      </w:r>
      <w:r w:rsidRPr="00E14DD7">
        <w:t>” i cili gjendet në rr.</w:t>
      </w:r>
      <w:r>
        <w:t>”</w:t>
      </w:r>
      <w:r w:rsidR="00AC0154" w:rsidRPr="00AC0154">
        <w:rPr>
          <w:b/>
          <w:bCs/>
        </w:rPr>
        <w:t xml:space="preserve"> </w:t>
      </w:r>
      <w:r w:rsidR="00AC0154" w:rsidRPr="00B579B2">
        <w:rPr>
          <w:b/>
          <w:bCs/>
        </w:rPr>
        <w:t>..........</w:t>
      </w:r>
      <w:r>
        <w:t>”</w:t>
      </w:r>
      <w:r w:rsidRPr="00E14DD7">
        <w:t xml:space="preserve"> në Prizren, pronar i së cilit është i dëmtuari M</w:t>
      </w:r>
      <w:r w:rsidR="00AC0154">
        <w:t xml:space="preserve">.A:, </w:t>
      </w:r>
      <w:r w:rsidRPr="00E14DD7">
        <w:t>me dashje duke e ditur se para është e falsifikuar posedon të njëjtën me qëllim më pas t</w:t>
      </w:r>
      <w:r>
        <w:t>a</w:t>
      </w:r>
      <w:r w:rsidRPr="00E14DD7">
        <w:t xml:space="preserve"> vënë në qarkullim si të vërtetë, në atë mënyrë që futet në dyqanin në fjalë dhe me anë të një kartëmone</w:t>
      </w:r>
      <w:r>
        <w:t>dhe</w:t>
      </w:r>
      <w:r w:rsidRPr="00E14DD7">
        <w:t xml:space="preserve"> në shumën prej 100</w:t>
      </w:r>
      <w:r>
        <w:t xml:space="preserve"> </w:t>
      </w:r>
      <w:r w:rsidRPr="00E14DD7">
        <w:t xml:space="preserve">€ me numër serik </w:t>
      </w:r>
      <w:bookmarkStart w:id="27" w:name="OLE_LINK68"/>
      <w:bookmarkStart w:id="28" w:name="OLE_LINK69"/>
      <w:r w:rsidRPr="00E14DD7">
        <w:t xml:space="preserve">S21356774958, </w:t>
      </w:r>
      <w:bookmarkEnd w:id="27"/>
      <w:bookmarkEnd w:id="28"/>
      <w:r w:rsidRPr="00E14DD7">
        <w:t>blenë 3 pako cigare të llojit “Marllboro”, ashtu që dëshmitarja F</w:t>
      </w:r>
      <w:r w:rsidR="00E1654E">
        <w:t xml:space="preserve">.A., </w:t>
      </w:r>
      <w:r w:rsidRPr="00E14DD7">
        <w:t xml:space="preserve">pranon kartëmonedhën nga i pandehuri dhe ia kthen kusurin dhe me të pranuar kusurin largohet nga vendi i ngjarjes me veturën e tij të markës </w:t>
      </w:r>
      <w:r w:rsidR="00A27771" w:rsidRPr="00B579B2">
        <w:rPr>
          <w:b/>
          <w:bCs/>
        </w:rPr>
        <w:t>..........</w:t>
      </w:r>
      <w:r w:rsidRPr="00E14DD7">
        <w:t>, me ngjyrë hiri, me ç</w:t>
      </w:r>
      <w:r>
        <w:t>’</w:t>
      </w:r>
      <w:r w:rsidRPr="00E14DD7">
        <w:t xml:space="preserve">rast pas pranimit të raportit të ekspertimit nga Agjencioni i Kosovës për Fornezik me numër të referencës AKF/2021-2513/2021-2408, të dt.23.09.2021, është vërtetuar se kartëmonedha në shumën prej 100€/njëqind euro/, me numër serik </w:t>
      </w:r>
      <w:bookmarkStart w:id="29" w:name="OLE_LINK75"/>
      <w:bookmarkStart w:id="30" w:name="OLE_LINK76"/>
      <w:r w:rsidRPr="00E14DD7">
        <w:t>S21356774958</w:t>
      </w:r>
      <w:bookmarkEnd w:id="29"/>
      <w:bookmarkEnd w:id="30"/>
      <w:r w:rsidRPr="00E14DD7">
        <w:t>, është falsifikimi i plotë.</w:t>
      </w:r>
    </w:p>
    <w:p w14:paraId="7C885C8F" w14:textId="77777777" w:rsidR="00E05401" w:rsidRPr="00E14DD7" w:rsidRDefault="00E05401" w:rsidP="00E05401">
      <w:pPr>
        <w:jc w:val="both"/>
      </w:pPr>
    </w:p>
    <w:p w14:paraId="1653C2DA" w14:textId="77777777" w:rsidR="00E05401" w:rsidRPr="00AC0154" w:rsidRDefault="00E05401" w:rsidP="00E05401">
      <w:pPr>
        <w:pStyle w:val="ListParagraph"/>
        <w:ind w:left="0" w:firstLine="720"/>
        <w:jc w:val="both"/>
        <w:rPr>
          <w:b/>
        </w:rPr>
      </w:pPr>
      <w:r w:rsidRPr="009F3CE4">
        <w:t xml:space="preserve">- </w:t>
      </w:r>
      <w:r w:rsidRPr="00AC0154">
        <w:rPr>
          <w:b/>
        </w:rPr>
        <w:t xml:space="preserve">Me këtë ka kryer veprën penale falsifikimi i parasë nga neni 296 par.2 të KPRK. </w:t>
      </w:r>
    </w:p>
    <w:bookmarkEnd w:id="12"/>
    <w:bookmarkEnd w:id="13"/>
    <w:p w14:paraId="2666E410" w14:textId="77777777" w:rsidR="00E05401" w:rsidRPr="00E14DD7" w:rsidRDefault="00E05401" w:rsidP="00E05401">
      <w:pPr>
        <w:pStyle w:val="ListParagraph"/>
        <w:ind w:left="0"/>
        <w:jc w:val="both"/>
        <w:rPr>
          <w:b/>
        </w:rPr>
      </w:pPr>
    </w:p>
    <w:p w14:paraId="5447FC7F" w14:textId="77777777" w:rsidR="00E05401" w:rsidRPr="00E14DD7" w:rsidRDefault="00E05401" w:rsidP="00E05401">
      <w:pPr>
        <w:jc w:val="both"/>
      </w:pPr>
      <w:r w:rsidRPr="00E14DD7">
        <w:tab/>
        <w:t xml:space="preserve">Andaj gjykata në bazë të neneve 7, 8, 9, 10, 21,38,39,40,42,69,70 par 2 nën par.2.2,71 par.1 nën par.1.3,72 par 1 nën. par. 73, 74, 75 par. 1 nënpar. 1.1, 1.2, 76 par.1 nën par.1.5,76 par.1dhe 2 nën par.2.2 të KPRK dhe nenet e përmendur më lartë, </w:t>
      </w:r>
      <w:r>
        <w:t>e</w:t>
      </w:r>
      <w:r w:rsidRPr="00E14DD7">
        <w:t xml:space="preserve">  </w:t>
      </w:r>
    </w:p>
    <w:p w14:paraId="68AE874D" w14:textId="77777777" w:rsidR="00E05401" w:rsidRPr="00E14DD7" w:rsidRDefault="00E05401" w:rsidP="00E05401">
      <w:pPr>
        <w:jc w:val="both"/>
        <w:rPr>
          <w:b/>
        </w:rPr>
      </w:pPr>
    </w:p>
    <w:p w14:paraId="0A8975C9" w14:textId="77777777" w:rsidR="00E05401" w:rsidRPr="00E14DD7" w:rsidRDefault="00E05401" w:rsidP="00E05401">
      <w:pPr>
        <w:jc w:val="both"/>
        <w:rPr>
          <w:b/>
        </w:rPr>
      </w:pPr>
      <w:r w:rsidRPr="00E14DD7">
        <w:rPr>
          <w:b/>
        </w:rPr>
        <w:tab/>
      </w:r>
      <w:r w:rsidRPr="00E14DD7">
        <w:rPr>
          <w:b/>
        </w:rPr>
        <w:tab/>
      </w:r>
      <w:r w:rsidRPr="00E14DD7">
        <w:rPr>
          <w:b/>
        </w:rPr>
        <w:tab/>
      </w:r>
      <w:r w:rsidRPr="00E14DD7">
        <w:rPr>
          <w:b/>
        </w:rPr>
        <w:tab/>
      </w:r>
      <w:r w:rsidRPr="00E14DD7">
        <w:rPr>
          <w:b/>
        </w:rPr>
        <w:tab/>
        <w:t xml:space="preserve"> G J Y K O N</w:t>
      </w:r>
    </w:p>
    <w:p w14:paraId="56784735" w14:textId="77777777" w:rsidR="00E05401" w:rsidRDefault="00E05401" w:rsidP="00E05401">
      <w:pPr>
        <w:pStyle w:val="BodyTextIndent"/>
        <w:ind w:left="0"/>
        <w:jc w:val="both"/>
        <w:rPr>
          <w:b/>
        </w:rPr>
      </w:pPr>
    </w:p>
    <w:p w14:paraId="5F509604" w14:textId="77777777" w:rsidR="00E05401" w:rsidRPr="00E14DD7" w:rsidRDefault="00E05401" w:rsidP="00E05401">
      <w:pPr>
        <w:pStyle w:val="BodyTextIndent"/>
        <w:ind w:left="0" w:firstLine="720"/>
        <w:jc w:val="both"/>
        <w:rPr>
          <w:bCs/>
        </w:rPr>
      </w:pPr>
      <w:r>
        <w:rPr>
          <w:bCs/>
        </w:rPr>
        <w:t>-</w:t>
      </w:r>
      <w:r w:rsidRPr="00E14DD7">
        <w:rPr>
          <w:bCs/>
        </w:rPr>
        <w:t>për veprën penale nën I/ të dispozitivit me dënim me burg në koh</w:t>
      </w:r>
      <w:r>
        <w:rPr>
          <w:bCs/>
        </w:rPr>
        <w:t>ë</w:t>
      </w:r>
      <w:r w:rsidRPr="00E14DD7">
        <w:rPr>
          <w:bCs/>
        </w:rPr>
        <w:t>zgjatje prej 7</w:t>
      </w:r>
      <w:r>
        <w:rPr>
          <w:bCs/>
        </w:rPr>
        <w:t>(</w:t>
      </w:r>
      <w:r w:rsidRPr="00E14DD7">
        <w:rPr>
          <w:bCs/>
        </w:rPr>
        <w:t>shtatë</w:t>
      </w:r>
      <w:r>
        <w:rPr>
          <w:bCs/>
        </w:rPr>
        <w:t>)</w:t>
      </w:r>
      <w:r w:rsidRPr="00E14DD7">
        <w:rPr>
          <w:bCs/>
        </w:rPr>
        <w:t xml:space="preserve"> muaj ,</w:t>
      </w:r>
      <w:bookmarkStart w:id="31" w:name="OLE_LINK8"/>
      <w:bookmarkStart w:id="32" w:name="OLE_LINK9"/>
    </w:p>
    <w:bookmarkEnd w:id="31"/>
    <w:bookmarkEnd w:id="32"/>
    <w:p w14:paraId="31980885" w14:textId="77777777" w:rsidR="00E05401" w:rsidRPr="00E1381A" w:rsidRDefault="00E05401" w:rsidP="00E05401">
      <w:pPr>
        <w:ind w:firstLine="720"/>
        <w:jc w:val="both"/>
        <w:rPr>
          <w:bCs/>
        </w:rPr>
      </w:pPr>
      <w:r>
        <w:rPr>
          <w:bCs/>
        </w:rPr>
        <w:t>-</w:t>
      </w:r>
      <w:r w:rsidRPr="00E1381A">
        <w:rPr>
          <w:bCs/>
        </w:rPr>
        <w:t xml:space="preserve">për veprën penale nën II/ të dispozitivit me dënim me burg në kohëzgjatje prej 5(pesë)muaj dhe </w:t>
      </w:r>
    </w:p>
    <w:p w14:paraId="308BB3D4" w14:textId="77777777" w:rsidR="00E05401" w:rsidRPr="00E14DD7" w:rsidRDefault="00E05401" w:rsidP="00E05401">
      <w:pPr>
        <w:jc w:val="both"/>
        <w:rPr>
          <w:bCs/>
        </w:rPr>
      </w:pPr>
    </w:p>
    <w:p w14:paraId="7A7E99DD" w14:textId="77777777" w:rsidR="00E05401" w:rsidRPr="00E1381A" w:rsidRDefault="00E05401" w:rsidP="00E05401">
      <w:pPr>
        <w:ind w:firstLine="720"/>
        <w:jc w:val="both"/>
        <w:rPr>
          <w:bCs/>
        </w:rPr>
      </w:pPr>
      <w:r>
        <w:rPr>
          <w:bCs/>
        </w:rPr>
        <w:t>-</w:t>
      </w:r>
      <w:r w:rsidRPr="00E1381A">
        <w:rPr>
          <w:bCs/>
        </w:rPr>
        <w:t xml:space="preserve">për veprën penale nën III/ të dispozitivit me dënim me burg në kohëzgjatje prej 5/pesë/ muaj, ashtu që gjykata e gjykon me </w:t>
      </w:r>
    </w:p>
    <w:p w14:paraId="65E1A8EC" w14:textId="77777777" w:rsidR="00E05401" w:rsidRPr="00E14DD7" w:rsidRDefault="00E05401" w:rsidP="00E05401">
      <w:pPr>
        <w:pStyle w:val="ListParagraph"/>
        <w:ind w:left="1080"/>
        <w:jc w:val="both"/>
        <w:rPr>
          <w:bCs/>
        </w:rPr>
      </w:pPr>
    </w:p>
    <w:p w14:paraId="1D1A4678" w14:textId="77777777" w:rsidR="00E05401" w:rsidRPr="00E14DD7" w:rsidRDefault="00E05401" w:rsidP="00E05401">
      <w:pPr>
        <w:tabs>
          <w:tab w:val="left" w:pos="3671"/>
        </w:tabs>
        <w:jc w:val="both"/>
        <w:rPr>
          <w:b/>
          <w:bCs/>
        </w:rPr>
      </w:pPr>
      <w:r w:rsidRPr="00E14DD7">
        <w:rPr>
          <w:bCs/>
        </w:rPr>
        <w:tab/>
      </w:r>
      <w:r w:rsidRPr="00E14DD7">
        <w:rPr>
          <w:b/>
          <w:bCs/>
        </w:rPr>
        <w:t>D</w:t>
      </w:r>
      <w:r>
        <w:rPr>
          <w:b/>
          <w:bCs/>
        </w:rPr>
        <w:t>Ë</w:t>
      </w:r>
      <w:r w:rsidRPr="00E14DD7">
        <w:rPr>
          <w:b/>
          <w:bCs/>
        </w:rPr>
        <w:t xml:space="preserve">NIM UNIK </w:t>
      </w:r>
    </w:p>
    <w:p w14:paraId="140E302E" w14:textId="77777777" w:rsidR="00E05401" w:rsidRPr="00E14DD7" w:rsidRDefault="00E05401" w:rsidP="00E05401">
      <w:pPr>
        <w:tabs>
          <w:tab w:val="left" w:pos="3671"/>
        </w:tabs>
        <w:jc w:val="both"/>
        <w:rPr>
          <w:bCs/>
        </w:rPr>
      </w:pPr>
    </w:p>
    <w:p w14:paraId="7F5B0C3B" w14:textId="77777777" w:rsidR="00E05401" w:rsidRPr="00E14DD7" w:rsidRDefault="00E05401" w:rsidP="00E05401">
      <w:pPr>
        <w:ind w:firstLine="720"/>
        <w:jc w:val="both"/>
        <w:rPr>
          <w:bCs/>
        </w:rPr>
      </w:pPr>
      <w:r w:rsidRPr="00E14DD7">
        <w:rPr>
          <w:bCs/>
        </w:rPr>
        <w:t>me burg</w:t>
      </w:r>
      <w:r>
        <w:rPr>
          <w:bCs/>
        </w:rPr>
        <w:t xml:space="preserve"> në kohë</w:t>
      </w:r>
      <w:r w:rsidRPr="00E14DD7">
        <w:rPr>
          <w:bCs/>
        </w:rPr>
        <w:t xml:space="preserve">zgjatje prej 1 </w:t>
      </w:r>
      <w:r>
        <w:rPr>
          <w:bCs/>
        </w:rPr>
        <w:t>(</w:t>
      </w:r>
      <w:r w:rsidRPr="00E14DD7">
        <w:rPr>
          <w:bCs/>
        </w:rPr>
        <w:t>një</w:t>
      </w:r>
      <w:r>
        <w:rPr>
          <w:bCs/>
        </w:rPr>
        <w:t>)</w:t>
      </w:r>
      <w:r w:rsidRPr="00E14DD7">
        <w:rPr>
          <w:bCs/>
        </w:rPr>
        <w:t xml:space="preserve"> vjet e </w:t>
      </w:r>
      <w:r>
        <w:rPr>
          <w:bCs/>
        </w:rPr>
        <w:t>4 (</w:t>
      </w:r>
      <w:r w:rsidRPr="00E14DD7">
        <w:rPr>
          <w:bCs/>
        </w:rPr>
        <w:t>katër</w:t>
      </w:r>
      <w:r>
        <w:rPr>
          <w:bCs/>
        </w:rPr>
        <w:t>)</w:t>
      </w:r>
      <w:r w:rsidRPr="00E14DD7">
        <w:rPr>
          <w:bCs/>
        </w:rPr>
        <w:t xml:space="preserve"> muaj, në të cilin d</w:t>
      </w:r>
      <w:r>
        <w:rPr>
          <w:bCs/>
        </w:rPr>
        <w:t>ë</w:t>
      </w:r>
      <w:r w:rsidRPr="00E14DD7">
        <w:rPr>
          <w:bCs/>
        </w:rPr>
        <w:t>nim llogaritet koha e kaluar në ndalim prej datës 24.09 2021</w:t>
      </w:r>
      <w:r>
        <w:rPr>
          <w:bCs/>
        </w:rPr>
        <w:t>,</w:t>
      </w:r>
      <w:r w:rsidRPr="00E14DD7">
        <w:rPr>
          <w:bCs/>
        </w:rPr>
        <w:t xml:space="preserve"> deri më datën 26.09.2021.</w:t>
      </w:r>
    </w:p>
    <w:p w14:paraId="62F12420" w14:textId="77777777" w:rsidR="00E05401" w:rsidRPr="00E14DD7" w:rsidRDefault="00E05401" w:rsidP="00E05401">
      <w:pPr>
        <w:ind w:firstLine="720"/>
        <w:jc w:val="both"/>
        <w:rPr>
          <w:bCs/>
        </w:rPr>
      </w:pPr>
    </w:p>
    <w:p w14:paraId="5803C0A8" w14:textId="676C837A" w:rsidR="00E05401" w:rsidRDefault="00E05401" w:rsidP="00E05401">
      <w:pPr>
        <w:ind w:firstLine="720"/>
        <w:jc w:val="both"/>
        <w:rPr>
          <w:bCs/>
        </w:rPr>
      </w:pPr>
      <w:r w:rsidRPr="00E14DD7">
        <w:rPr>
          <w:bCs/>
        </w:rPr>
        <w:t>Obligohet i akuzuari që në emër të dëmshpërblimit të paguajë të dëmtuarve M</w:t>
      </w:r>
      <w:r w:rsidR="00304CBB">
        <w:rPr>
          <w:bCs/>
        </w:rPr>
        <w:t xml:space="preserve">.A:, </w:t>
      </w:r>
      <w:r w:rsidRPr="00E14DD7">
        <w:rPr>
          <w:bCs/>
        </w:rPr>
        <w:t xml:space="preserve">dhe </w:t>
      </w:r>
      <w:r>
        <w:rPr>
          <w:bCs/>
        </w:rPr>
        <w:t>E</w:t>
      </w:r>
      <w:r w:rsidR="00304CBB">
        <w:rPr>
          <w:bCs/>
        </w:rPr>
        <w:t xml:space="preserve">.S., </w:t>
      </w:r>
      <w:r>
        <w:rPr>
          <w:bCs/>
        </w:rPr>
        <w:t xml:space="preserve">secilit </w:t>
      </w:r>
      <w:r w:rsidRPr="00E14DD7">
        <w:rPr>
          <w:bCs/>
        </w:rPr>
        <w:t>nga 100</w:t>
      </w:r>
      <w:r>
        <w:rPr>
          <w:bCs/>
        </w:rPr>
        <w:t xml:space="preserve"> € (njëqind euro) të gjithë këto në afat prej 15 ditëve pas plotfuqishmërisë së aktgjykimit.</w:t>
      </w:r>
    </w:p>
    <w:p w14:paraId="2302CF7D" w14:textId="77777777" w:rsidR="00E05401" w:rsidRDefault="00E05401" w:rsidP="00E05401">
      <w:pPr>
        <w:ind w:firstLine="720"/>
        <w:jc w:val="both"/>
        <w:rPr>
          <w:bCs/>
        </w:rPr>
      </w:pPr>
    </w:p>
    <w:p w14:paraId="3DDEBBD0" w14:textId="77777777" w:rsidR="00E05401" w:rsidRDefault="00E05401" w:rsidP="00E05401">
      <w:pPr>
        <w:ind w:firstLine="720"/>
        <w:jc w:val="both"/>
        <w:rPr>
          <w:bCs/>
        </w:rPr>
      </w:pPr>
      <w:r>
        <w:rPr>
          <w:bCs/>
        </w:rPr>
        <w:t>Prej të akuzuarit k</w:t>
      </w:r>
      <w:r w:rsidRPr="00E14DD7">
        <w:rPr>
          <w:bCs/>
        </w:rPr>
        <w:t>onfiskohe</w:t>
      </w:r>
      <w:r>
        <w:rPr>
          <w:bCs/>
        </w:rPr>
        <w:t>n</w:t>
      </w:r>
      <w:r w:rsidRPr="00E14DD7">
        <w:rPr>
          <w:bCs/>
        </w:rPr>
        <w:t xml:space="preserve"> </w:t>
      </w:r>
      <w:r>
        <w:rPr>
          <w:bCs/>
        </w:rPr>
        <w:t xml:space="preserve">6 </w:t>
      </w:r>
      <w:r w:rsidRPr="00E14DD7">
        <w:rPr>
          <w:bCs/>
        </w:rPr>
        <w:t>kart</w:t>
      </w:r>
      <w:r>
        <w:rPr>
          <w:bCs/>
        </w:rPr>
        <w:t>ë</w:t>
      </w:r>
      <w:r w:rsidRPr="00E14DD7">
        <w:rPr>
          <w:bCs/>
        </w:rPr>
        <w:t>monedha në vlerë prej 100</w:t>
      </w:r>
      <w:r>
        <w:rPr>
          <w:bCs/>
        </w:rPr>
        <w:t xml:space="preserve"> €, me numra s</w:t>
      </w:r>
      <w:r w:rsidRPr="00E14DD7">
        <w:rPr>
          <w:bCs/>
        </w:rPr>
        <w:t>erik</w:t>
      </w:r>
      <w:r>
        <w:rPr>
          <w:bCs/>
        </w:rPr>
        <w:t>:</w:t>
      </w:r>
      <w:r w:rsidRPr="00E14DD7">
        <w:rPr>
          <w:bCs/>
        </w:rPr>
        <w:t xml:space="preserve"> </w:t>
      </w:r>
      <w:r w:rsidRPr="00E14DD7">
        <w:t>X33586119052 (G006A1), X33586119077 (G006A1), X33586119053 (G006A1)</w:t>
      </w:r>
      <w:r>
        <w:t>,</w:t>
      </w:r>
      <w:r w:rsidRPr="00E14DD7">
        <w:t xml:space="preserve"> X33586119049 (G006A1), X33586119067</w:t>
      </w:r>
      <w:r>
        <w:t xml:space="preserve"> </w:t>
      </w:r>
      <w:r>
        <w:rPr>
          <w:bCs/>
        </w:rPr>
        <w:t xml:space="preserve">dhe </w:t>
      </w:r>
      <w:r w:rsidRPr="00E14DD7">
        <w:t>S21356774958</w:t>
      </w:r>
      <w:r>
        <w:t xml:space="preserve">, </w:t>
      </w:r>
      <w:r w:rsidRPr="00E14DD7">
        <w:rPr>
          <w:bCs/>
        </w:rPr>
        <w:t>si objekt</w:t>
      </w:r>
      <w:r>
        <w:rPr>
          <w:bCs/>
        </w:rPr>
        <w:t>e</w:t>
      </w:r>
      <w:r w:rsidRPr="00E14DD7">
        <w:rPr>
          <w:bCs/>
        </w:rPr>
        <w:t xml:space="preserve"> </w:t>
      </w:r>
      <w:r>
        <w:rPr>
          <w:bCs/>
        </w:rPr>
        <w:t>të</w:t>
      </w:r>
      <w:r w:rsidRPr="00E14DD7">
        <w:rPr>
          <w:bCs/>
        </w:rPr>
        <w:t xml:space="preserve"> kryerjes së veprës penale.</w:t>
      </w:r>
    </w:p>
    <w:p w14:paraId="24D7E664" w14:textId="77777777" w:rsidR="00E05401" w:rsidRDefault="00E05401" w:rsidP="00E05401">
      <w:pPr>
        <w:ind w:firstLine="720"/>
        <w:jc w:val="both"/>
        <w:rPr>
          <w:bCs/>
        </w:rPr>
      </w:pPr>
    </w:p>
    <w:p w14:paraId="09AE5D47" w14:textId="317DFA20" w:rsidR="00E05401" w:rsidRPr="00E14DD7" w:rsidRDefault="00E05401" w:rsidP="00E05401">
      <w:pPr>
        <w:ind w:firstLine="720"/>
        <w:jc w:val="both"/>
        <w:rPr>
          <w:bCs/>
        </w:rPr>
      </w:pPr>
      <w:r>
        <w:rPr>
          <w:bCs/>
        </w:rPr>
        <w:t>Ndaj të akuzuarit A</w:t>
      </w:r>
      <w:r w:rsidR="00671FA0">
        <w:rPr>
          <w:bCs/>
        </w:rPr>
        <w:t xml:space="preserve">.K., </w:t>
      </w:r>
      <w:r>
        <w:rPr>
          <w:bCs/>
        </w:rPr>
        <w:t>ndërpritet masa e paraqitjes në stacionin policor.</w:t>
      </w:r>
    </w:p>
    <w:p w14:paraId="013D2332" w14:textId="77777777" w:rsidR="00E05401" w:rsidRPr="00E14DD7" w:rsidRDefault="00E05401" w:rsidP="00E05401">
      <w:pPr>
        <w:ind w:firstLine="720"/>
        <w:jc w:val="both"/>
        <w:rPr>
          <w:bCs/>
        </w:rPr>
      </w:pPr>
    </w:p>
    <w:p w14:paraId="217BE3B2" w14:textId="77777777" w:rsidR="00E05401" w:rsidRPr="00E14DD7" w:rsidRDefault="00E05401" w:rsidP="00E05401">
      <w:pPr>
        <w:ind w:firstLine="720"/>
        <w:jc w:val="both"/>
        <w:rPr>
          <w:bCs/>
        </w:rPr>
      </w:pPr>
      <w:r w:rsidRPr="00E14DD7">
        <w:rPr>
          <w:bCs/>
        </w:rPr>
        <w:t xml:space="preserve">Obligohet i akuzuari që në emër të paushallit gjyqësor të paguajë  shumën prej nga </w:t>
      </w:r>
      <w:r>
        <w:rPr>
          <w:bCs/>
        </w:rPr>
        <w:t>5</w:t>
      </w:r>
      <w:r w:rsidRPr="00E14DD7">
        <w:rPr>
          <w:bCs/>
        </w:rPr>
        <w:t>0</w:t>
      </w:r>
      <w:r>
        <w:rPr>
          <w:bCs/>
        </w:rPr>
        <w:t xml:space="preserve"> €  dhe në emër të Fondit për Kompensimin e Viktimave të Krimit shumën prej 50 €, të gjitha në </w:t>
      </w:r>
      <w:r w:rsidRPr="00E14DD7">
        <w:rPr>
          <w:bCs/>
        </w:rPr>
        <w:t>afat prej l5 dite pas plotfuqishmërisë së aktgjykimit.</w:t>
      </w:r>
    </w:p>
    <w:p w14:paraId="28DAF5CA" w14:textId="77777777" w:rsidR="00E05401" w:rsidRPr="00E14DD7" w:rsidRDefault="00E05401" w:rsidP="00E05401">
      <w:pPr>
        <w:jc w:val="both"/>
        <w:rPr>
          <w:bCs/>
        </w:rPr>
      </w:pPr>
    </w:p>
    <w:p w14:paraId="7314085B" w14:textId="77777777" w:rsidR="00E05401" w:rsidRPr="00E14DD7" w:rsidRDefault="00E05401" w:rsidP="00E05401">
      <w:pPr>
        <w:ind w:left="2880" w:firstLine="720"/>
        <w:jc w:val="both"/>
        <w:rPr>
          <w:b/>
        </w:rPr>
      </w:pPr>
      <w:r w:rsidRPr="00E14DD7">
        <w:rPr>
          <w:b/>
        </w:rPr>
        <w:t>A r s y e t i m</w:t>
      </w:r>
    </w:p>
    <w:bookmarkEnd w:id="0"/>
    <w:bookmarkEnd w:id="1"/>
    <w:p w14:paraId="62917591" w14:textId="77777777" w:rsidR="00E05401" w:rsidRPr="00E14DD7" w:rsidRDefault="00E05401" w:rsidP="00E05401">
      <w:pPr>
        <w:jc w:val="both"/>
      </w:pPr>
    </w:p>
    <w:bookmarkEnd w:id="2"/>
    <w:p w14:paraId="0158307E" w14:textId="1CE8753D" w:rsidR="00E05401" w:rsidRDefault="00E05401" w:rsidP="00E05401">
      <w:pPr>
        <w:ind w:firstLine="720"/>
        <w:jc w:val="both"/>
        <w:rPr>
          <w:color w:val="000000" w:themeColor="text1"/>
        </w:rPr>
      </w:pPr>
      <w:r w:rsidRPr="00E14DD7">
        <w:t>Prokuroria Themelore në Prizren, Departamenti për Krime të Rënda, ka ngritur aktakuzën PP/I.nr.220/21 të dt.19.10.2021</w:t>
      </w:r>
      <w:r>
        <w:t xml:space="preserve">, </w:t>
      </w:r>
      <w:r w:rsidRPr="00E14DD7">
        <w:t>kundër të akuzuarit A</w:t>
      </w:r>
      <w:r w:rsidR="00C44972">
        <w:t xml:space="preserve">.K., </w:t>
      </w:r>
      <w:r w:rsidRPr="00E14DD7">
        <w:t xml:space="preserve">nga Prizreni, për shkak të </w:t>
      </w:r>
      <w:bookmarkStart w:id="33" w:name="OLE_LINK17"/>
      <w:bookmarkStart w:id="34" w:name="OLE_LINK18"/>
      <w:bookmarkStart w:id="35" w:name="OLE_LINK19"/>
      <w:r w:rsidRPr="00E14DD7">
        <w:t>tr</w:t>
      </w:r>
      <w:r>
        <w:t>i</w:t>
      </w:r>
      <w:r w:rsidRPr="00E14DD7">
        <w:t xml:space="preserve"> veprave penale falsifikimi i parasë nga neni 296 par.2 të  </w:t>
      </w:r>
      <w:r w:rsidRPr="00E14DD7">
        <w:rPr>
          <w:color w:val="000000" w:themeColor="text1"/>
        </w:rPr>
        <w:t>Kodit Penal të Republikës së Kosovës</w:t>
      </w:r>
      <w:bookmarkEnd w:id="33"/>
      <w:bookmarkEnd w:id="34"/>
      <w:bookmarkEnd w:id="35"/>
      <w:r>
        <w:rPr>
          <w:color w:val="000000" w:themeColor="text1"/>
        </w:rPr>
        <w:t>.</w:t>
      </w:r>
    </w:p>
    <w:p w14:paraId="2F490C12" w14:textId="77777777" w:rsidR="00E05401" w:rsidRPr="002475F4" w:rsidRDefault="00E05401" w:rsidP="00E05401">
      <w:pPr>
        <w:ind w:firstLine="720"/>
        <w:jc w:val="both"/>
        <w:rPr>
          <w:lang w:val="en-US"/>
        </w:rPr>
      </w:pPr>
    </w:p>
    <w:p w14:paraId="2060CE28" w14:textId="77777777" w:rsidR="00E05401" w:rsidRDefault="00E05401" w:rsidP="00E05401">
      <w:pPr>
        <w:spacing w:line="20" w:lineRule="atLeast"/>
        <w:ind w:firstLine="720"/>
        <w:jc w:val="both"/>
      </w:pPr>
      <w:r w:rsidRPr="00E14DD7">
        <w:t xml:space="preserve">Pas pranimit të shkresave të lëndës kryetarja e trupit gjykues ka caktuar shqyrtimin fillestar për datën </w:t>
      </w:r>
      <w:r>
        <w:t>17.11</w:t>
      </w:r>
      <w:r w:rsidRPr="00E14DD7">
        <w:t>.20</w:t>
      </w:r>
      <w:r>
        <w:t>2</w:t>
      </w:r>
      <w:r w:rsidRPr="00E14DD7">
        <w:t>1</w:t>
      </w:r>
      <w:r>
        <w:t>,</w:t>
      </w:r>
      <w:r w:rsidRPr="00E14DD7">
        <w:t xml:space="preserve"> ku Prokurori i Shtetit pas leximit të aktakuzës ka </w:t>
      </w:r>
      <w:r>
        <w:t xml:space="preserve">bërë përmirësimin e dispozitivit të aktakuzës në pikën I/ duke shtuar numrat serik të kartëmonedhave. </w:t>
      </w:r>
    </w:p>
    <w:p w14:paraId="3CD19BAD" w14:textId="77777777" w:rsidR="00E05401" w:rsidRDefault="00E05401" w:rsidP="00E05401">
      <w:pPr>
        <w:spacing w:line="20" w:lineRule="atLeast"/>
        <w:ind w:firstLine="720"/>
        <w:jc w:val="both"/>
      </w:pPr>
    </w:p>
    <w:p w14:paraId="504E1473" w14:textId="77777777" w:rsidR="00E05401" w:rsidRDefault="00E05401" w:rsidP="00E05401">
      <w:pPr>
        <w:spacing w:line="20" w:lineRule="atLeast"/>
        <w:ind w:firstLine="720"/>
        <w:jc w:val="both"/>
      </w:pPr>
      <w:r>
        <w:t>Gjatë seancës p</w:t>
      </w:r>
      <w:r w:rsidRPr="00E14DD7">
        <w:t xml:space="preserve">as udhëzimeve të mjaftueshme nga kryetarja e trupit gjykues, </w:t>
      </w:r>
      <w:r>
        <w:t xml:space="preserve">i akuzuari </w:t>
      </w:r>
      <w:r w:rsidRPr="00E14DD7">
        <w:t>duke kuptuar të dhënat nga aktakuza dhe të drejtat të cilat i takojnë sipas ligjit, duke kuptuar natyrën dhe pasojat e pranimit të fajësisë</w:t>
      </w:r>
      <w:r>
        <w:t xml:space="preserve">, </w:t>
      </w:r>
      <w:r w:rsidRPr="00E14DD7">
        <w:t>vullnetarisht ka pranuar fajësinë për vepr</w:t>
      </w:r>
      <w:r>
        <w:t>at</w:t>
      </w:r>
      <w:r w:rsidRPr="00E14DD7">
        <w:t xml:space="preserve"> penale </w:t>
      </w:r>
      <w:r>
        <w:t xml:space="preserve">për të cilat akuzohet. </w:t>
      </w:r>
    </w:p>
    <w:p w14:paraId="5E7364C7" w14:textId="77777777" w:rsidR="00E05401" w:rsidRDefault="00E05401" w:rsidP="00E05401">
      <w:pPr>
        <w:spacing w:line="20" w:lineRule="atLeast"/>
        <w:ind w:firstLine="720"/>
        <w:jc w:val="both"/>
      </w:pPr>
    </w:p>
    <w:p w14:paraId="0BEE20CE" w14:textId="77777777" w:rsidR="00E05401" w:rsidRDefault="00E05401" w:rsidP="00E05401">
      <w:pPr>
        <w:spacing w:line="20" w:lineRule="atLeast"/>
        <w:ind w:firstLine="720"/>
        <w:jc w:val="both"/>
      </w:pPr>
      <w:r w:rsidRPr="00E14DD7">
        <w:t>Prokurori i shtetit nuk ka pasur vërejtje</w:t>
      </w:r>
      <w:r>
        <w:t xml:space="preserve"> në deklaratën e të akuzuarit duke konsideruar se në veprimet e tij janë formuar elementet e veprave penale për të cilat është akuzuar, </w:t>
      </w:r>
      <w:r w:rsidRPr="00E14DD7">
        <w:t xml:space="preserve">me propozim që gjykata </w:t>
      </w:r>
      <w:r>
        <w:t>ta shpallë fajtor dhe ta dënojë sipas ligjit. Po ashtu propozoi si dënim plotësues konfiskimin e kartëmonedhave, si objekt i kryerjes së veprave penale.</w:t>
      </w:r>
    </w:p>
    <w:p w14:paraId="496D31A3" w14:textId="77777777" w:rsidR="00E05401" w:rsidRDefault="00E05401" w:rsidP="00E05401">
      <w:pPr>
        <w:spacing w:line="20" w:lineRule="atLeast"/>
        <w:ind w:firstLine="720"/>
        <w:jc w:val="both"/>
      </w:pPr>
    </w:p>
    <w:p w14:paraId="7D1619E5" w14:textId="7BE1EC94" w:rsidR="00E05401" w:rsidRPr="00E14DD7" w:rsidRDefault="00E05401" w:rsidP="00E05401">
      <w:pPr>
        <w:spacing w:line="20" w:lineRule="atLeast"/>
        <w:ind w:firstLine="720"/>
        <w:jc w:val="both"/>
      </w:pPr>
      <w:bookmarkStart w:id="36" w:name="OLE_LINK15"/>
      <w:bookmarkStart w:id="37" w:name="OLE_LINK16"/>
      <w:r>
        <w:t>I dëmtuari M</w:t>
      </w:r>
      <w:r w:rsidR="00AB26CE">
        <w:t xml:space="preserve">.A., </w:t>
      </w:r>
      <w:r>
        <w:t>ka deklaruar se pajtohet me fjalët e Prokurorit të Shtetit dhe parashtron kërkesën pasurore juridike në shumën prej 100 €.</w:t>
      </w:r>
    </w:p>
    <w:p w14:paraId="53EC64AB" w14:textId="77777777" w:rsidR="00E05401" w:rsidRDefault="00E05401" w:rsidP="00E05401">
      <w:pPr>
        <w:spacing w:line="20" w:lineRule="atLeast"/>
        <w:ind w:firstLine="720"/>
        <w:jc w:val="both"/>
      </w:pPr>
    </w:p>
    <w:p w14:paraId="2EDEE557" w14:textId="0CF15F2C" w:rsidR="00E05401" w:rsidRPr="00E14DD7" w:rsidRDefault="00E05401" w:rsidP="00E05401">
      <w:pPr>
        <w:spacing w:line="20" w:lineRule="atLeast"/>
        <w:ind w:firstLine="720"/>
        <w:jc w:val="both"/>
      </w:pPr>
      <w:r>
        <w:t>I dëmtuari E</w:t>
      </w:r>
      <w:r w:rsidR="008F77B6">
        <w:t xml:space="preserve">.S., </w:t>
      </w:r>
      <w:r>
        <w:t>ka deklaruar se pajtohet me fjalët e Prokurorit të Shtetit dhe parashtron kërkesën pasurore juridike në shumën prej 100 €.</w:t>
      </w:r>
    </w:p>
    <w:p w14:paraId="3810FFB1" w14:textId="77777777" w:rsidR="00E05401" w:rsidRPr="00E14DD7" w:rsidRDefault="00E05401" w:rsidP="00E05401">
      <w:pPr>
        <w:spacing w:line="20" w:lineRule="atLeast"/>
        <w:ind w:firstLine="720"/>
        <w:jc w:val="both"/>
      </w:pPr>
    </w:p>
    <w:p w14:paraId="7F2DEEE8" w14:textId="2BC4AC88" w:rsidR="00E05401" w:rsidRDefault="00E05401" w:rsidP="00E05401">
      <w:pPr>
        <w:spacing w:line="20" w:lineRule="atLeast"/>
        <w:ind w:firstLine="720"/>
        <w:jc w:val="both"/>
      </w:pPr>
      <w:r>
        <w:t>Mbrojtësi i të akuzuarit, av. S</w:t>
      </w:r>
      <w:r w:rsidR="000508FE">
        <w:t xml:space="preserve">.K., </w:t>
      </w:r>
      <w:r>
        <w:t>ka deklaruar se i mbrojturi i tij vullnetarisht ka pranuar fajësinë për veprat penale për të cilat është akuzuar, ka kërkuar falje dhe ka premtuar  se nuk do të kryejë më veprime të tilla, po ashtu ka premtuar se të dëmtuare do t’ju kompensojë dëmin në shumën e kërkuar, me propozim që t’i caktohet një dënim më i butë duke marrë parasysh se është i moshës së re prej 25 vjeç, babë i 2 fëmijëve dhe i gjendjes së dobët ekonomike.</w:t>
      </w:r>
    </w:p>
    <w:p w14:paraId="203330AC" w14:textId="77777777" w:rsidR="00E05401" w:rsidRDefault="00E05401" w:rsidP="00E05401">
      <w:pPr>
        <w:spacing w:line="20" w:lineRule="atLeast"/>
        <w:ind w:firstLine="720"/>
        <w:jc w:val="both"/>
      </w:pPr>
    </w:p>
    <w:p w14:paraId="66DEE9A9" w14:textId="2D52E29B" w:rsidR="00E05401" w:rsidRDefault="00E05401" w:rsidP="00E05401">
      <w:pPr>
        <w:spacing w:line="20" w:lineRule="atLeast"/>
        <w:ind w:firstLine="720"/>
        <w:jc w:val="both"/>
      </w:pPr>
      <w:r>
        <w:t>I akuzuari A</w:t>
      </w:r>
      <w:r w:rsidR="00C50CFB">
        <w:t xml:space="preserve">.K., </w:t>
      </w:r>
      <w:r>
        <w:t>ka deklaruar se pajtohet me fjalët e mbrojtësit të tij duke shtuar se është penduar thellë për veprimet e veta, ka gabuar dhe ka premtuar se në të ardhmen nuk do të vijë në konflikt me ligjin.</w:t>
      </w:r>
    </w:p>
    <w:p w14:paraId="10B6D48F" w14:textId="77777777" w:rsidR="00E05401" w:rsidRPr="00E14DD7" w:rsidRDefault="00E05401" w:rsidP="00E05401">
      <w:pPr>
        <w:spacing w:line="20" w:lineRule="atLeast"/>
        <w:ind w:firstLine="720"/>
        <w:jc w:val="both"/>
      </w:pPr>
    </w:p>
    <w:bookmarkEnd w:id="36"/>
    <w:bookmarkEnd w:id="37"/>
    <w:p w14:paraId="51053575" w14:textId="77777777" w:rsidR="00E05401" w:rsidRDefault="00E05401" w:rsidP="00E05401">
      <w:pPr>
        <w:spacing w:line="20" w:lineRule="atLeast"/>
        <w:jc w:val="both"/>
        <w:rPr>
          <w:color w:val="000000" w:themeColor="text1"/>
        </w:rPr>
      </w:pPr>
      <w:r w:rsidRPr="00E14DD7">
        <w:tab/>
        <w:t xml:space="preserve">Kryetarja e trupit gjykues pas dëgjimit të palëve pasi që ka qenë i bindur se </w:t>
      </w:r>
      <w:r>
        <w:t>i</w:t>
      </w:r>
      <w:r w:rsidRPr="00E14DD7">
        <w:t xml:space="preserve"> akuzuari ka kuptuar aktakuzën dhe</w:t>
      </w:r>
      <w:r>
        <w:t xml:space="preserve"> të</w:t>
      </w:r>
      <w:r w:rsidRPr="00E14DD7">
        <w:t xml:space="preserve"> drejtat e </w:t>
      </w:r>
      <w:r>
        <w:t>tij</w:t>
      </w:r>
      <w:r w:rsidRPr="00E14DD7">
        <w:t xml:space="preserve">, ka kuptuar natyrën dhe pasojat e pranimit të fajit, se pranimi i fajësisë është bërë vullnetarisht pas këshillimeve të mjaftueshme, pranimi i fajit mbështetet në faktet e çështjet që e përmban aktakuza dhe materialeve të propozuar nga </w:t>
      </w:r>
      <w:r w:rsidRPr="00E14DD7">
        <w:lastRenderedPageBreak/>
        <w:t>Prokurori i Shtetit dhe aktakuza nuk përmban asnjë shkelje të çartë ligjore ose gabime faktike</w:t>
      </w:r>
      <w:r>
        <w:t>,</w:t>
      </w:r>
      <w:r w:rsidRPr="00E14DD7">
        <w:t xml:space="preserve"> ka pranuar pranimin e fajësisë prej të akuzuarit, për </w:t>
      </w:r>
      <w:r>
        <w:t>shkak të</w:t>
      </w:r>
      <w:r w:rsidRPr="00E14DD7">
        <w:t xml:space="preserve"> tr</w:t>
      </w:r>
      <w:r>
        <w:t>i</w:t>
      </w:r>
      <w:r w:rsidRPr="00E14DD7">
        <w:t xml:space="preserve"> veprave penale falsifikimi i parasë nga neni 296 par.2 të  </w:t>
      </w:r>
      <w:r w:rsidRPr="00E14DD7">
        <w:rPr>
          <w:color w:val="000000" w:themeColor="text1"/>
        </w:rPr>
        <w:t>Kodit Penal të Republikës së Kosovës</w:t>
      </w:r>
      <w:r>
        <w:rPr>
          <w:color w:val="000000" w:themeColor="text1"/>
        </w:rPr>
        <w:t>.</w:t>
      </w:r>
    </w:p>
    <w:p w14:paraId="4FE0BC98" w14:textId="77777777" w:rsidR="00E05401" w:rsidRPr="00E14DD7" w:rsidRDefault="00E05401" w:rsidP="00E05401">
      <w:pPr>
        <w:spacing w:line="20" w:lineRule="atLeast"/>
        <w:jc w:val="both"/>
      </w:pPr>
      <w:r w:rsidRPr="00E14DD7">
        <w:t xml:space="preserve"> </w:t>
      </w:r>
    </w:p>
    <w:p w14:paraId="7BAFED0E" w14:textId="77777777" w:rsidR="00E05401" w:rsidRPr="00E14DD7" w:rsidRDefault="00E05401" w:rsidP="00E05401">
      <w:pPr>
        <w:ind w:firstLine="720"/>
        <w:jc w:val="both"/>
      </w:pPr>
      <w:r w:rsidRPr="00E14DD7">
        <w:t>Në bazë të pranimit të fajësisë së të akuzuar</w:t>
      </w:r>
      <w:r>
        <w:t>it</w:t>
      </w:r>
      <w:r w:rsidRPr="00E14DD7">
        <w:t xml:space="preserve"> dhe provave materiale në shkresat e lëndës është vërtetuar kjo gjendje faktike:</w:t>
      </w:r>
    </w:p>
    <w:p w14:paraId="27262A1F" w14:textId="77777777" w:rsidR="00E05401" w:rsidRPr="00E14DD7" w:rsidRDefault="00E05401" w:rsidP="00E05401">
      <w:pPr>
        <w:ind w:firstLine="720"/>
        <w:jc w:val="both"/>
      </w:pPr>
    </w:p>
    <w:p w14:paraId="50BB66A1" w14:textId="329769CB" w:rsidR="00376076" w:rsidRDefault="00376076" w:rsidP="00376076">
      <w:pPr>
        <w:ind w:firstLine="720"/>
      </w:pPr>
      <w:r>
        <w:rPr>
          <w:bCs/>
        </w:rPr>
        <w:t>M</w:t>
      </w:r>
      <w:bookmarkStart w:id="38" w:name="_GoBack"/>
      <w:bookmarkEnd w:id="38"/>
      <w:r w:rsidRPr="009F3CE4">
        <w:rPr>
          <w:bCs/>
        </w:rPr>
        <w:t>e dt.24.09.2021 rreth orës 13:30, në rr.”Wiliem Walker” në Prizren, me dashje, duke ditur se paraja është e falsifikuar pranon dhe posedon të njëjtat me qëllim që më pas ti vë në qarkullim si të vërteta, në atë mënyrë që deri sa i njëjti ishte duke drejtuar automjetin e markës “</w:t>
      </w:r>
      <w:r w:rsidRPr="00B579B2">
        <w:rPr>
          <w:b/>
          <w:bCs/>
        </w:rPr>
        <w:t>..........</w:t>
      </w:r>
      <w:r w:rsidRPr="009F3CE4">
        <w:rPr>
          <w:bCs/>
        </w:rPr>
        <w:t xml:space="preserve">”, me targa të regjistrimit </w:t>
      </w:r>
      <w:r w:rsidRPr="00B579B2">
        <w:rPr>
          <w:b/>
          <w:bCs/>
        </w:rPr>
        <w:t>..........</w:t>
      </w:r>
      <w:r w:rsidRPr="009F3CE4">
        <w:rPr>
          <w:bCs/>
        </w:rPr>
        <w:t>, ndalohet nga policia e Kosovës, tek i cili gjejnë katër kartëmonedha në vlerë nga 100 (njëqind euro), në total 400€, (katërqind euro) me numrat</w:t>
      </w:r>
      <w:r w:rsidRPr="009F3CE4">
        <w:rPr>
          <w:b/>
          <w:bCs/>
        </w:rPr>
        <w:t xml:space="preserve"> </w:t>
      </w:r>
      <w:r w:rsidRPr="009F3CE4">
        <w:rPr>
          <w:bCs/>
        </w:rPr>
        <w:t xml:space="preserve">serik: </w:t>
      </w:r>
      <w:r w:rsidRPr="00E14DD7">
        <w:t>X33586119052 (G006A1), X33586119077</w:t>
      </w:r>
      <w:r>
        <w:t xml:space="preserve"> </w:t>
      </w:r>
      <w:r w:rsidRPr="00E14DD7">
        <w:t>(G006A1), X33586119053 (G0</w:t>
      </w:r>
      <w:r>
        <w:t>06A1), dhe  X33586119049 (G006A1</w:t>
      </w:r>
      <w:r w:rsidRPr="00E14DD7">
        <w:t>), të cilat janë vërtetuar se janë të falsifikuara sipa</w:t>
      </w:r>
      <w:r>
        <w:t>s raportit të ekspertimit nga A</w:t>
      </w:r>
      <w:r w:rsidRPr="00E14DD7">
        <w:t>gje</w:t>
      </w:r>
      <w:r>
        <w:t>n</w:t>
      </w:r>
      <w:r w:rsidRPr="00E14DD7">
        <w:t>cia e Kosovës për Forenzikë në Prishtinë.</w:t>
      </w:r>
    </w:p>
    <w:p w14:paraId="0746BB69" w14:textId="77777777" w:rsidR="00376076" w:rsidRDefault="00376076" w:rsidP="00376076">
      <w:pPr>
        <w:pStyle w:val="ListParagraph"/>
        <w:ind w:left="0" w:firstLine="720"/>
        <w:jc w:val="both"/>
      </w:pPr>
    </w:p>
    <w:p w14:paraId="405D1810" w14:textId="18DD926A" w:rsidR="00376076" w:rsidRDefault="00376076" w:rsidP="00376076">
      <w:pPr>
        <w:pStyle w:val="ListParagraph"/>
        <w:ind w:left="0" w:firstLine="720"/>
        <w:jc w:val="both"/>
      </w:pPr>
      <w:r w:rsidRPr="00E14DD7">
        <w:t>Se gjatë periudhës të vitit 2021, në kohë të pavërtetuar, me dashje, duke e ditur se paraja është e falsifikuar posedon të njëjtën me qëllim që më pas të vë në qarkullim si të vërteta, në atë mënyrë që fillimisht ia dorëzon një kartëmonedhë në shumë prej 100</w:t>
      </w:r>
      <w:r>
        <w:t xml:space="preserve"> </w:t>
      </w:r>
      <w:r w:rsidRPr="00E14DD7">
        <w:t>€ (njëqind euro) me numër serik X33586119067, të dëmtuarit E</w:t>
      </w:r>
      <w:r>
        <w:t xml:space="preserve">.S., </w:t>
      </w:r>
      <w:r w:rsidRPr="00E14DD7">
        <w:t xml:space="preserve">i cili është pronar i subjektit juridik </w:t>
      </w:r>
      <w:r>
        <w:t>“</w:t>
      </w:r>
      <w:r w:rsidRPr="00B579B2">
        <w:rPr>
          <w:b/>
          <w:bCs/>
        </w:rPr>
        <w:t>..........</w:t>
      </w:r>
      <w:r w:rsidRPr="00E14DD7">
        <w:t xml:space="preserve">”, ashtu që ky i fundi me dt.02.07.2021, në ora 09,41, </w:t>
      </w:r>
      <w:r>
        <w:t xml:space="preserve">në </w:t>
      </w:r>
      <w:r w:rsidRPr="00E14DD7">
        <w:t>“</w:t>
      </w:r>
      <w:r w:rsidRPr="00B579B2">
        <w:rPr>
          <w:b/>
          <w:bCs/>
        </w:rPr>
        <w:t>..........</w:t>
      </w:r>
      <w:r>
        <w:t>”</w:t>
      </w:r>
      <w:r w:rsidRPr="00E14DD7">
        <w:t>, me seli në Prizren, deponon një shumë të konsiderueshme parash të pazarit ditor në mesin e të cili</w:t>
      </w:r>
      <w:r>
        <w:t>t</w:t>
      </w:r>
      <w:r w:rsidRPr="00E14DD7">
        <w:t xml:space="preserve"> ishte edhe kartëmonedha e falsifikuar me karakteristikat të shënuar më lartë, për të cilin i dëmtuari nuk e ka ditur që është e falsifikuar, me ç</w:t>
      </w:r>
      <w:r>
        <w:t xml:space="preserve"> </w:t>
      </w:r>
      <w:r w:rsidRPr="00E14DD7">
        <w:t>rast pas pranimit të raportit të ekspertimit nga Agjencia e Kosovës për Forenzikë, me numër të referencës AKF/2021-2084/2021-1971, të dt.20.09.2021, është vërtetuar se kartëmonedha në shumën prej 100</w:t>
      </w:r>
      <w:r>
        <w:t xml:space="preserve"> </w:t>
      </w:r>
      <w:r w:rsidRPr="00E14DD7">
        <w:t xml:space="preserve">€ me numër serik X33586119067, është falsifikimi i plotë. </w:t>
      </w:r>
    </w:p>
    <w:p w14:paraId="65C6796A" w14:textId="77777777" w:rsidR="00376076" w:rsidRPr="00E14DD7" w:rsidRDefault="00376076" w:rsidP="00376076">
      <w:pPr>
        <w:pStyle w:val="ListParagraph"/>
        <w:ind w:left="0" w:firstLine="720"/>
        <w:jc w:val="both"/>
      </w:pPr>
    </w:p>
    <w:p w14:paraId="4E70F507" w14:textId="3FC1CD9E" w:rsidR="00376076" w:rsidRDefault="00376076" w:rsidP="00376076">
      <w:pPr>
        <w:ind w:firstLine="720"/>
      </w:pPr>
      <w:r>
        <w:t>M</w:t>
      </w:r>
      <w:r w:rsidRPr="00E14DD7">
        <w:t>e dt.03.09.2021, rreth orës 08:42, në dyqanin ushqimor “</w:t>
      </w:r>
      <w:r w:rsidRPr="00B579B2">
        <w:rPr>
          <w:b/>
          <w:bCs/>
        </w:rPr>
        <w:t>..........</w:t>
      </w:r>
      <w:r w:rsidRPr="00E14DD7">
        <w:t>” i cili gjendet në rr.</w:t>
      </w:r>
      <w:r>
        <w:t>”</w:t>
      </w:r>
      <w:r w:rsidRPr="00AC0154">
        <w:rPr>
          <w:b/>
          <w:bCs/>
        </w:rPr>
        <w:t xml:space="preserve"> </w:t>
      </w:r>
      <w:r w:rsidRPr="00B579B2">
        <w:rPr>
          <w:b/>
          <w:bCs/>
        </w:rPr>
        <w:t>..........</w:t>
      </w:r>
      <w:r>
        <w:t>”</w:t>
      </w:r>
      <w:r w:rsidRPr="00E14DD7">
        <w:t xml:space="preserve"> në Prizren, pronar i së cilit është i dëmtuari M</w:t>
      </w:r>
      <w:r>
        <w:t xml:space="preserve">.A:, </w:t>
      </w:r>
      <w:r w:rsidRPr="00E14DD7">
        <w:t>me dashje duke e ditur se para është e falsifikuar posedon të njëjtën me qëllim më pas t</w:t>
      </w:r>
      <w:r>
        <w:t>a</w:t>
      </w:r>
      <w:r w:rsidRPr="00E14DD7">
        <w:t xml:space="preserve"> vënë në qarkullim si të vërtetë, në atë mënyrë që futet në dyqanin në fjalë dhe me anë të një kartëmone</w:t>
      </w:r>
      <w:r>
        <w:t>dhe</w:t>
      </w:r>
      <w:r w:rsidRPr="00E14DD7">
        <w:t xml:space="preserve"> në shumën prej 100</w:t>
      </w:r>
      <w:r>
        <w:t xml:space="preserve"> </w:t>
      </w:r>
      <w:r w:rsidRPr="00E14DD7">
        <w:t>€ me numër serik S21356774958, blenë 3 pako cigare të llojit “Marllboro”, ashtu që dëshmitarja F</w:t>
      </w:r>
      <w:r>
        <w:t xml:space="preserve">.A., </w:t>
      </w:r>
      <w:r w:rsidRPr="00E14DD7">
        <w:t xml:space="preserve">pranon kartëmonedhën nga i pandehuri dhe ia kthen kusurin dhe me të pranuar kusurin largohet nga vendi i ngjarjes me veturën e tij të markës </w:t>
      </w:r>
      <w:r w:rsidRPr="00B579B2">
        <w:rPr>
          <w:b/>
          <w:bCs/>
        </w:rPr>
        <w:t>..........</w:t>
      </w:r>
      <w:r w:rsidRPr="00E14DD7">
        <w:t>, me ngjyrë hiri, me ç</w:t>
      </w:r>
      <w:r>
        <w:t>’</w:t>
      </w:r>
      <w:r w:rsidRPr="00E14DD7">
        <w:t>rast pas pranimit të raportit të ekspertimit nga Agjencioni i Kosovës për Fornezik me numër të referencës AKF/2021-2513/2021-2408, të dt.23.09.2021, është vërtetuar se kartëmonedha në shumën prej 100€/njëqind euro/, me numër serik S21356774958, është falsifikimi i plot</w:t>
      </w:r>
      <w:r>
        <w:t>ë.</w:t>
      </w:r>
    </w:p>
    <w:p w14:paraId="4F6B66DB" w14:textId="77777777" w:rsidR="00E05401" w:rsidRPr="00E14DD7" w:rsidRDefault="00E05401" w:rsidP="00E05401">
      <w:pPr>
        <w:jc w:val="both"/>
      </w:pPr>
    </w:p>
    <w:p w14:paraId="6655B1E7" w14:textId="77777777" w:rsidR="00E05401" w:rsidRPr="00E14DD7" w:rsidRDefault="00E05401" w:rsidP="00E05401">
      <w:pPr>
        <w:ind w:firstLine="720"/>
        <w:jc w:val="both"/>
        <w:rPr>
          <w:bCs/>
        </w:rPr>
      </w:pPr>
      <w:r w:rsidRPr="00E14DD7">
        <w:rPr>
          <w:bCs/>
        </w:rPr>
        <w:t xml:space="preserve">Duke pasur parasysh se në shqyrtimin fillestar, me respekt paraprak të </w:t>
      </w:r>
      <w:r>
        <w:rPr>
          <w:bCs/>
        </w:rPr>
        <w:t xml:space="preserve">të </w:t>
      </w:r>
      <w:r w:rsidRPr="00E14DD7">
        <w:rPr>
          <w:bCs/>
        </w:rPr>
        <w:t>gjithë të drejta</w:t>
      </w:r>
      <w:r>
        <w:rPr>
          <w:bCs/>
        </w:rPr>
        <w:t>ve të</w:t>
      </w:r>
      <w:r w:rsidRPr="00E14DD7">
        <w:rPr>
          <w:bCs/>
        </w:rPr>
        <w:t xml:space="preserve"> të akuzuar</w:t>
      </w:r>
      <w:r>
        <w:rPr>
          <w:bCs/>
        </w:rPr>
        <w:t>it</w:t>
      </w:r>
      <w:r w:rsidRPr="00E14DD7">
        <w:rPr>
          <w:bCs/>
        </w:rPr>
        <w:t xml:space="preserve"> të garantuara me dispozitat e Kodit të Procedurës Penale të Republikës së Kosovës, </w:t>
      </w:r>
      <w:r>
        <w:rPr>
          <w:bCs/>
        </w:rPr>
        <w:t>i</w:t>
      </w:r>
      <w:r w:rsidRPr="00E14DD7">
        <w:rPr>
          <w:bCs/>
        </w:rPr>
        <w:t xml:space="preserve"> akuzuari vullnetarisht ka pranuar fajësinë për vepr</w:t>
      </w:r>
      <w:r>
        <w:rPr>
          <w:bCs/>
        </w:rPr>
        <w:t>at</w:t>
      </w:r>
      <w:r w:rsidRPr="00E14DD7">
        <w:rPr>
          <w:bCs/>
        </w:rPr>
        <w:t xml:space="preserve"> penale për të cilat akuzohe</w:t>
      </w:r>
      <w:r>
        <w:rPr>
          <w:bCs/>
        </w:rPr>
        <w:t>t</w:t>
      </w:r>
      <w:r w:rsidRPr="00E14DD7">
        <w:rPr>
          <w:bCs/>
        </w:rPr>
        <w:t>, në bazë të neni 248 KPP-së, i cili pranim ka të bëjë si me tërë përshkrimin e ngjarjes</w:t>
      </w:r>
      <w:r>
        <w:rPr>
          <w:bCs/>
        </w:rPr>
        <w:t>,</w:t>
      </w:r>
      <w:r w:rsidRPr="00E14DD7">
        <w:rPr>
          <w:bCs/>
        </w:rPr>
        <w:t xml:space="preserve"> nga rrjedhin elementet e vepr</w:t>
      </w:r>
      <w:r>
        <w:rPr>
          <w:bCs/>
        </w:rPr>
        <w:t>ave</w:t>
      </w:r>
      <w:r w:rsidRPr="00E14DD7">
        <w:rPr>
          <w:bCs/>
        </w:rPr>
        <w:t xml:space="preserve"> penale </w:t>
      </w:r>
      <w:r>
        <w:rPr>
          <w:bCs/>
        </w:rPr>
        <w:t>të</w:t>
      </w:r>
      <w:r w:rsidRPr="00E14DD7">
        <w:rPr>
          <w:bCs/>
        </w:rPr>
        <w:t xml:space="preserve"> cila</w:t>
      </w:r>
      <w:r>
        <w:rPr>
          <w:bCs/>
        </w:rPr>
        <w:t>t i</w:t>
      </w:r>
      <w:r w:rsidRPr="00E14DD7">
        <w:rPr>
          <w:bCs/>
        </w:rPr>
        <w:t xml:space="preserve"> vihe</w:t>
      </w:r>
      <w:r>
        <w:rPr>
          <w:bCs/>
        </w:rPr>
        <w:t>n</w:t>
      </w:r>
      <w:r w:rsidRPr="00E14DD7">
        <w:rPr>
          <w:bCs/>
        </w:rPr>
        <w:t xml:space="preserve"> në barrë me aktakuzë, ashtu edhe me përshkrimin sipas ligjit të vepr</w:t>
      </w:r>
      <w:r>
        <w:rPr>
          <w:bCs/>
        </w:rPr>
        <w:t>ave</w:t>
      </w:r>
      <w:r w:rsidRPr="00E14DD7">
        <w:rPr>
          <w:bCs/>
        </w:rPr>
        <w:t xml:space="preserve"> të argumentuara dhe me kualifikim të tillë sa që japin fakte të cilat janë në kuadër të Ligjit. Në bazë të cekurave gjykata edhe nuk ka administruar provat dhe ka pranuar pranimin e fajësisë së të akuzuarit duke mos gjetur se ekzistojnë provat e papranueshme dhe duke konsideruar se pranimi i fajësisë është vërtetuar me fakte të cilat janë në kuadër të fakteve të tjera të vërtetuara me provat të prezantuara, të  cilat prova udhëzojnë në ekzistimin e vepr</w:t>
      </w:r>
      <w:r>
        <w:rPr>
          <w:bCs/>
        </w:rPr>
        <w:t>ave</w:t>
      </w:r>
      <w:r w:rsidRPr="00E14DD7">
        <w:rPr>
          <w:bCs/>
        </w:rPr>
        <w:t xml:space="preserve"> penale </w:t>
      </w:r>
      <w:r>
        <w:rPr>
          <w:bCs/>
        </w:rPr>
        <w:t>të</w:t>
      </w:r>
      <w:r w:rsidRPr="00E14DD7">
        <w:rPr>
          <w:bCs/>
        </w:rPr>
        <w:t xml:space="preserve"> cila</w:t>
      </w:r>
      <w:r>
        <w:rPr>
          <w:bCs/>
        </w:rPr>
        <w:t>t</w:t>
      </w:r>
      <w:r w:rsidRPr="00E14DD7">
        <w:rPr>
          <w:bCs/>
        </w:rPr>
        <w:t xml:space="preserve"> i vihe</w:t>
      </w:r>
      <w:r>
        <w:rPr>
          <w:bCs/>
        </w:rPr>
        <w:t>n</w:t>
      </w:r>
      <w:r w:rsidRPr="00E14DD7">
        <w:rPr>
          <w:bCs/>
        </w:rPr>
        <w:t xml:space="preserve"> në barrë me aktakuzë. </w:t>
      </w:r>
    </w:p>
    <w:p w14:paraId="0096DCAA" w14:textId="77777777" w:rsidR="00E05401" w:rsidRPr="00E14DD7" w:rsidRDefault="00E05401" w:rsidP="00E05401">
      <w:pPr>
        <w:jc w:val="both"/>
        <w:rPr>
          <w:bCs/>
        </w:rPr>
      </w:pPr>
    </w:p>
    <w:p w14:paraId="369C0EE5" w14:textId="77777777" w:rsidR="00E05401" w:rsidRPr="00E14DD7" w:rsidRDefault="00E05401" w:rsidP="00E05401">
      <w:pPr>
        <w:ind w:firstLine="720"/>
        <w:jc w:val="both"/>
      </w:pPr>
      <w:r w:rsidRPr="00E14DD7">
        <w:t xml:space="preserve">Në bazë të gjitha të cekurave më lartë gjykata ka vërtetuar se </w:t>
      </w:r>
      <w:r>
        <w:t>i akuzuari</w:t>
      </w:r>
      <w:r w:rsidRPr="00E14DD7">
        <w:t xml:space="preserve"> ka kryer me dashje vepr</w:t>
      </w:r>
      <w:r>
        <w:t>at</w:t>
      </w:r>
      <w:r w:rsidRPr="00E14DD7">
        <w:t xml:space="preserve"> penale, tek </w:t>
      </w:r>
      <w:r>
        <w:t>të</w:t>
      </w:r>
      <w:r w:rsidRPr="00E14DD7">
        <w:t xml:space="preserve"> cila</w:t>
      </w:r>
      <w:r>
        <w:t>t</w:t>
      </w:r>
      <w:r w:rsidRPr="00E14DD7">
        <w:t xml:space="preserve">  vep</w:t>
      </w:r>
      <w:r>
        <w:t>ra</w:t>
      </w:r>
      <w:r w:rsidRPr="00E14DD7">
        <w:t xml:space="preserve"> dashja ka ekzistuar sepse </w:t>
      </w:r>
      <w:r>
        <w:t>i</w:t>
      </w:r>
      <w:r w:rsidRPr="00E14DD7">
        <w:t xml:space="preserve"> akuzuari ka qenë </w:t>
      </w:r>
      <w:r>
        <w:t>i</w:t>
      </w:r>
      <w:r w:rsidRPr="00E14DD7">
        <w:t xml:space="preserve"> vetëdijshëm se përdorimi i parasë së falsifikuar si të vërtetë, paraqet një veprim të kundërligjshëm, prandaj konsideron se në veprimet e t</w:t>
      </w:r>
      <w:r>
        <w:t>ij</w:t>
      </w:r>
      <w:r w:rsidRPr="00E14DD7">
        <w:t xml:space="preserve"> formohen të gjitha elementet e vepr</w:t>
      </w:r>
      <w:r>
        <w:t>ave</w:t>
      </w:r>
      <w:r w:rsidRPr="00E14DD7">
        <w:t xml:space="preserve"> penale për të cil</w:t>
      </w:r>
      <w:r>
        <w:t>at</w:t>
      </w:r>
      <w:r w:rsidRPr="00E14DD7">
        <w:t xml:space="preserve"> </w:t>
      </w:r>
      <w:r>
        <w:t>është</w:t>
      </w:r>
      <w:r w:rsidRPr="00E14DD7">
        <w:t xml:space="preserve"> shpallur fajtor dhe dënuar sipas ligjit.</w:t>
      </w:r>
    </w:p>
    <w:p w14:paraId="1BF43652" w14:textId="77777777" w:rsidR="00E05401" w:rsidRPr="00E14DD7" w:rsidRDefault="00E05401" w:rsidP="00E05401">
      <w:pPr>
        <w:jc w:val="both"/>
      </w:pPr>
    </w:p>
    <w:p w14:paraId="02D49F8A" w14:textId="77777777" w:rsidR="00E05401" w:rsidRPr="00E14DD7" w:rsidRDefault="00E05401" w:rsidP="00E05401">
      <w:pPr>
        <w:ind w:firstLine="720"/>
        <w:jc w:val="both"/>
      </w:pPr>
      <w:r w:rsidRPr="00440A66">
        <w:t>Me rastin e marrjes së vendimit mbi dënimin ndaj të akuzuarit gjykata vlerësoi të gjitha rrethanat</w:t>
      </w:r>
      <w:r w:rsidRPr="00E14DD7">
        <w:t xml:space="preserve"> në kuptim të dispozitave të nenit </w:t>
      </w:r>
      <w:r>
        <w:t>69, 70, 71, 72</w:t>
      </w:r>
      <w:r w:rsidRPr="00E14DD7">
        <w:t xml:space="preserve"> të KP</w:t>
      </w:r>
      <w:r>
        <w:t>RK</w:t>
      </w:r>
      <w:r w:rsidRPr="00E14DD7">
        <w:t xml:space="preserve"> të cilat ndikojnë në zgjedhjen e llojit dhe lartësisë së dënimit, duke gjetur si rrethanë rënduese  rrezikun shoqëror </w:t>
      </w:r>
      <w:r>
        <w:t xml:space="preserve">meqë kjo vepër penale është përhapur në shoqërinë tonë si dhe vlera e madhe e monedhave të falsifikuara </w:t>
      </w:r>
      <w:r w:rsidRPr="00E14DD7">
        <w:t>dhe r</w:t>
      </w:r>
      <w:r>
        <w:t xml:space="preserve">rezikimi i së mirës së mbrojtur duke pasur parasysh pasojat e veprave ku viktima mund te jenë shumë persona të çfarëdo moshe, mënyra e kryerjes së veprave penale meqë kërkon cilëndo mundësi për të shkëmbyer monedhat e falsifikuara duke shkuar nëpër shitore të ndryshme, shkalla e lartë e dashjes se i njëjti ka qenë i gatshëm që në çdo moment të gjejë viktimën, </w:t>
      </w:r>
      <w:r w:rsidRPr="00E14DD7">
        <w:t xml:space="preserve"> ndërsa si rrethana lehtësuese janë marrë sjellja korrekte gjatë tërë procedurës, se </w:t>
      </w:r>
      <w:r>
        <w:t>është</w:t>
      </w:r>
      <w:r w:rsidRPr="00E14DD7">
        <w:t xml:space="preserve"> </w:t>
      </w:r>
      <w:r>
        <w:t>i</w:t>
      </w:r>
      <w:r w:rsidRPr="00E14DD7">
        <w:t xml:space="preserve"> gjendjes së dobët ekonomike, rrethanat familjare- bashkëshort me dy fëmijë, pendimi dhe premtimi se në të ardhmen nuk do të kryejë vepra të tilla, </w:t>
      </w:r>
      <w:r>
        <w:t>i</w:t>
      </w:r>
      <w:r w:rsidRPr="00E14DD7">
        <w:t xml:space="preserve"> gatshëm të kompensojë palën e dëmtuar, e po ashtu edhe pranimi i fajësisë, prandaj gjykata, duke marrë parasysh nenin 7</w:t>
      </w:r>
      <w:r>
        <w:t>1</w:t>
      </w:r>
      <w:r w:rsidRPr="00E14DD7">
        <w:t xml:space="preserve"> par.1 nënpar.1.3 </w:t>
      </w:r>
      <w:r>
        <w:t xml:space="preserve">dhe 72 pae.1 nënpar. 1.5 </w:t>
      </w:r>
      <w:r w:rsidRPr="00E14DD7">
        <w:t xml:space="preserve">të KP, </w:t>
      </w:r>
      <w:r>
        <w:t>e</w:t>
      </w:r>
      <w:r w:rsidRPr="00E14DD7">
        <w:t xml:space="preserve"> ka gjykuar me dënim </w:t>
      </w:r>
      <w:r>
        <w:t xml:space="preserve">unik </w:t>
      </w:r>
      <w:r w:rsidRPr="00E14DD7">
        <w:t xml:space="preserve">me </w:t>
      </w:r>
      <w:r>
        <w:t>burg</w:t>
      </w:r>
      <w:r w:rsidRPr="00E14DD7">
        <w:t>, duke konsideruar se edhe me këtë dënim do të arrihet qëllimi i dënimit.</w:t>
      </w:r>
    </w:p>
    <w:p w14:paraId="31F92A01" w14:textId="77777777" w:rsidR="00E05401" w:rsidRPr="00E14DD7" w:rsidRDefault="00E05401" w:rsidP="00E05401">
      <w:pPr>
        <w:jc w:val="both"/>
      </w:pPr>
    </w:p>
    <w:p w14:paraId="3ECD3D09" w14:textId="77777777" w:rsidR="00E05401" w:rsidRPr="00E14DD7" w:rsidRDefault="00E05401" w:rsidP="00E05401">
      <w:pPr>
        <w:jc w:val="both"/>
      </w:pPr>
      <w:r w:rsidRPr="00E14DD7">
        <w:tab/>
        <w:t>Vendimi mbi paushallin gjyqësor  është marrë në bazë të nenit 450 të KPP.</w:t>
      </w:r>
    </w:p>
    <w:p w14:paraId="62AB567D" w14:textId="77777777" w:rsidR="00E05401" w:rsidRPr="00E14DD7" w:rsidRDefault="00E05401" w:rsidP="00E05401">
      <w:pPr>
        <w:jc w:val="both"/>
      </w:pPr>
    </w:p>
    <w:p w14:paraId="6221D98B" w14:textId="77777777" w:rsidR="00E05401" w:rsidRPr="00E14DD7" w:rsidRDefault="00E05401" w:rsidP="00E05401">
      <w:pPr>
        <w:jc w:val="both"/>
      </w:pPr>
      <w:r w:rsidRPr="00E14DD7">
        <w:tab/>
        <w:t>Vendimi mbi kërkesën pasurore juridike është marrë në bazë të nenit 463 par.2 KPP.</w:t>
      </w:r>
    </w:p>
    <w:p w14:paraId="47A3850F" w14:textId="77777777" w:rsidR="00E05401" w:rsidRPr="00E14DD7" w:rsidRDefault="00E05401" w:rsidP="00E05401">
      <w:pPr>
        <w:jc w:val="both"/>
      </w:pPr>
    </w:p>
    <w:p w14:paraId="673468F0" w14:textId="77777777" w:rsidR="00E05401" w:rsidRDefault="00E05401" w:rsidP="00E05401">
      <w:pPr>
        <w:jc w:val="both"/>
      </w:pPr>
      <w:r w:rsidRPr="00E14DD7">
        <w:tab/>
        <w:t>Vendimi mbi dënimin plotësues është marrë në bazë të nenit 69 të KP.</w:t>
      </w:r>
    </w:p>
    <w:p w14:paraId="60AAACE1" w14:textId="77777777" w:rsidR="00E05401" w:rsidRPr="00E14DD7" w:rsidRDefault="00E05401" w:rsidP="00E05401">
      <w:pPr>
        <w:jc w:val="both"/>
      </w:pPr>
    </w:p>
    <w:p w14:paraId="0EB730F2" w14:textId="77777777" w:rsidR="00E05401" w:rsidRDefault="00E05401" w:rsidP="00E05401">
      <w:pPr>
        <w:ind w:firstLine="720"/>
        <w:jc w:val="both"/>
      </w:pPr>
      <w:r>
        <w:t>Vendimi mbi kompensimin Viktimave të Krimit është marr në bazë të nenit 39 par. 3 nënpar. 3.2 të Ligjit për Kompensimin e Viktimave të Krimit.</w:t>
      </w:r>
    </w:p>
    <w:p w14:paraId="24DD7B66" w14:textId="77777777" w:rsidR="00E05401" w:rsidRDefault="00E05401" w:rsidP="00E05401">
      <w:pPr>
        <w:jc w:val="both"/>
      </w:pPr>
    </w:p>
    <w:p w14:paraId="5FD3B678" w14:textId="77777777" w:rsidR="00E05401" w:rsidRPr="00E14DD7" w:rsidRDefault="00E05401" w:rsidP="00E05401">
      <w:pPr>
        <w:ind w:firstLine="720"/>
        <w:jc w:val="both"/>
      </w:pPr>
      <w:r w:rsidRPr="00E14DD7">
        <w:t xml:space="preserve">Nga të cekurat më lartë është vendosur si në dispozitivi të këtij aktgjykimi. </w:t>
      </w:r>
    </w:p>
    <w:p w14:paraId="580BFF32" w14:textId="77777777" w:rsidR="00E05401" w:rsidRPr="00E14DD7" w:rsidRDefault="00E05401" w:rsidP="00E05401">
      <w:pPr>
        <w:jc w:val="both"/>
        <w:rPr>
          <w:b/>
        </w:rPr>
      </w:pPr>
    </w:p>
    <w:p w14:paraId="5F4A06B1" w14:textId="77777777" w:rsidR="00E05401" w:rsidRPr="00E14DD7" w:rsidRDefault="00E05401" w:rsidP="00E05401">
      <w:pPr>
        <w:jc w:val="both"/>
        <w:rPr>
          <w:b/>
        </w:rPr>
      </w:pPr>
      <w:r w:rsidRPr="00E14DD7">
        <w:rPr>
          <w:b/>
        </w:rPr>
        <w:t xml:space="preserve">   </w:t>
      </w:r>
    </w:p>
    <w:p w14:paraId="35EF92DC" w14:textId="77777777" w:rsidR="00E05401" w:rsidRPr="00E14DD7" w:rsidRDefault="00E05401" w:rsidP="00E05401">
      <w:pPr>
        <w:ind w:left="1440" w:firstLine="720"/>
        <w:jc w:val="both"/>
        <w:rPr>
          <w:b/>
          <w:bCs/>
        </w:rPr>
      </w:pPr>
      <w:r w:rsidRPr="00E14DD7">
        <w:rPr>
          <w:b/>
          <w:bCs/>
        </w:rPr>
        <w:t>GJYKATA THEMELORE NË PRIZREN</w:t>
      </w:r>
    </w:p>
    <w:p w14:paraId="42E1E49A" w14:textId="77777777" w:rsidR="00E05401" w:rsidRPr="00E14DD7" w:rsidRDefault="00E05401" w:rsidP="00E05401">
      <w:pPr>
        <w:jc w:val="both"/>
        <w:rPr>
          <w:b/>
          <w:bCs/>
        </w:rPr>
      </w:pPr>
      <w:r w:rsidRPr="00E14DD7">
        <w:rPr>
          <w:b/>
          <w:bCs/>
        </w:rPr>
        <w:tab/>
      </w:r>
      <w:r w:rsidRPr="00E14DD7">
        <w:rPr>
          <w:b/>
          <w:bCs/>
        </w:rPr>
        <w:tab/>
      </w:r>
      <w:r w:rsidRPr="00E14DD7">
        <w:rPr>
          <w:b/>
          <w:bCs/>
        </w:rPr>
        <w:tab/>
        <w:t xml:space="preserve">    Departamenti për Krime të Rënda </w:t>
      </w:r>
    </w:p>
    <w:p w14:paraId="6F0BCA40" w14:textId="77777777" w:rsidR="00E05401" w:rsidRPr="00E14DD7" w:rsidRDefault="00E05401" w:rsidP="00E05401">
      <w:pPr>
        <w:ind w:left="2160" w:firstLine="720"/>
        <w:jc w:val="both"/>
        <w:rPr>
          <w:b/>
          <w:bCs/>
        </w:rPr>
      </w:pPr>
      <w:r w:rsidRPr="00E14DD7">
        <w:rPr>
          <w:b/>
          <w:bCs/>
        </w:rPr>
        <w:t xml:space="preserve"> P.nr.</w:t>
      </w:r>
      <w:r>
        <w:rPr>
          <w:b/>
          <w:bCs/>
        </w:rPr>
        <w:t>130</w:t>
      </w:r>
      <w:r w:rsidRPr="00E14DD7">
        <w:rPr>
          <w:b/>
          <w:bCs/>
        </w:rPr>
        <w:t>/</w:t>
      </w:r>
      <w:r>
        <w:rPr>
          <w:b/>
          <w:bCs/>
        </w:rPr>
        <w:t>21</w:t>
      </w:r>
      <w:r w:rsidRPr="00E14DD7">
        <w:rPr>
          <w:b/>
          <w:bCs/>
        </w:rPr>
        <w:t xml:space="preserve"> të dt.</w:t>
      </w:r>
      <w:r>
        <w:rPr>
          <w:b/>
          <w:bCs/>
        </w:rPr>
        <w:t>17</w:t>
      </w:r>
      <w:r w:rsidRPr="00E14DD7">
        <w:rPr>
          <w:b/>
          <w:bCs/>
        </w:rPr>
        <w:t>.</w:t>
      </w:r>
      <w:r>
        <w:rPr>
          <w:b/>
          <w:bCs/>
        </w:rPr>
        <w:t>11</w:t>
      </w:r>
      <w:r w:rsidRPr="00E14DD7">
        <w:rPr>
          <w:b/>
          <w:bCs/>
        </w:rPr>
        <w:t>.20</w:t>
      </w:r>
      <w:r>
        <w:rPr>
          <w:b/>
          <w:bCs/>
        </w:rPr>
        <w:t>2</w:t>
      </w:r>
      <w:r w:rsidRPr="00E14DD7">
        <w:rPr>
          <w:b/>
          <w:bCs/>
        </w:rPr>
        <w:t>1</w:t>
      </w:r>
    </w:p>
    <w:p w14:paraId="325ADF14" w14:textId="77777777" w:rsidR="00E05401" w:rsidRPr="00E14DD7" w:rsidRDefault="00E05401" w:rsidP="00E05401">
      <w:pPr>
        <w:jc w:val="both"/>
        <w:rPr>
          <w:b/>
          <w:bCs/>
        </w:rPr>
      </w:pPr>
    </w:p>
    <w:p w14:paraId="632CD669" w14:textId="77777777" w:rsidR="00E05401" w:rsidRPr="00E14DD7" w:rsidRDefault="00E05401" w:rsidP="00E05401">
      <w:pPr>
        <w:jc w:val="both"/>
        <w:rPr>
          <w:b/>
          <w:bCs/>
        </w:rPr>
      </w:pPr>
    </w:p>
    <w:p w14:paraId="4A2A534F" w14:textId="77777777" w:rsidR="00E05401" w:rsidRPr="00E14DD7" w:rsidRDefault="00E05401" w:rsidP="00E05401">
      <w:pPr>
        <w:jc w:val="both"/>
        <w:rPr>
          <w:b/>
          <w:bCs/>
        </w:rPr>
      </w:pPr>
      <w:r w:rsidRPr="00E14DD7">
        <w:rPr>
          <w:b/>
          <w:bCs/>
        </w:rPr>
        <w:t xml:space="preserve">Sekretarja juridike         </w:t>
      </w:r>
      <w:r w:rsidRPr="00E14DD7">
        <w:rPr>
          <w:b/>
        </w:rPr>
        <w:t xml:space="preserve">       Përkthyesi gjyqësor  </w:t>
      </w:r>
      <w:r w:rsidRPr="00E14DD7">
        <w:rPr>
          <w:b/>
          <w:bCs/>
        </w:rPr>
        <w:t xml:space="preserve">           Kryetari i trupit gjykues</w:t>
      </w:r>
    </w:p>
    <w:p w14:paraId="54CADD62" w14:textId="77777777" w:rsidR="00E05401" w:rsidRPr="00E14DD7" w:rsidRDefault="00E05401" w:rsidP="00E05401">
      <w:pPr>
        <w:jc w:val="both"/>
        <w:rPr>
          <w:b/>
          <w:bCs/>
        </w:rPr>
      </w:pPr>
      <w:r>
        <w:rPr>
          <w:b/>
          <w:bCs/>
        </w:rPr>
        <w:t xml:space="preserve">Kujtesa Uka          </w:t>
      </w:r>
      <w:r w:rsidRPr="00E14DD7">
        <w:rPr>
          <w:b/>
          <w:bCs/>
        </w:rPr>
        <w:t xml:space="preserve">                     Asnije Berisha     </w:t>
      </w:r>
      <w:r w:rsidRPr="00E14DD7">
        <w:rPr>
          <w:b/>
          <w:bCs/>
        </w:rPr>
        <w:tab/>
      </w:r>
      <w:r w:rsidRPr="00E14DD7">
        <w:rPr>
          <w:b/>
          <w:bCs/>
        </w:rPr>
        <w:tab/>
        <w:t xml:space="preserve">              Raima Elezi</w:t>
      </w:r>
    </w:p>
    <w:p w14:paraId="059BD0B9" w14:textId="77777777" w:rsidR="00E05401" w:rsidRPr="00E14DD7" w:rsidRDefault="00E05401" w:rsidP="00E05401">
      <w:pPr>
        <w:jc w:val="both"/>
        <w:rPr>
          <w:b/>
          <w:bCs/>
        </w:rPr>
      </w:pPr>
    </w:p>
    <w:p w14:paraId="45A2EDB2" w14:textId="77777777" w:rsidR="00E05401" w:rsidRPr="00E14DD7" w:rsidRDefault="00E05401" w:rsidP="00E05401">
      <w:pPr>
        <w:jc w:val="both"/>
        <w:rPr>
          <w:b/>
          <w:bCs/>
        </w:rPr>
      </w:pPr>
    </w:p>
    <w:p w14:paraId="0BE0BBE5" w14:textId="0B0A49CF" w:rsidR="0025663E" w:rsidRDefault="00E05401" w:rsidP="00E05401">
      <w:pPr>
        <w:ind w:firstLine="720"/>
        <w:jc w:val="both"/>
      </w:pPr>
      <w:r w:rsidRPr="00E14DD7">
        <w:rPr>
          <w:b/>
          <w:bCs/>
        </w:rPr>
        <w:t>UDHËZIM JURIDIKË</w:t>
      </w:r>
      <w:r w:rsidRPr="00E14DD7">
        <w:t>: Pala e pakënaqur ka të drejtë ankese në afat prej l5 dite pas marrjes së aktgjykimit, nëpërmjet kësaj gjykata, Gjykatës së Apelit në Prishtinë.</w:t>
      </w:r>
      <w:r>
        <w:t xml:space="preserve"> </w:t>
      </w:r>
    </w:p>
    <w:p w14:paraId="4794FB3C" w14:textId="77777777"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CFB3" w14:textId="77777777" w:rsidR="00101EA2" w:rsidRDefault="00101EA2" w:rsidP="004369F3">
      <w:r>
        <w:separator/>
      </w:r>
    </w:p>
  </w:endnote>
  <w:endnote w:type="continuationSeparator" w:id="0">
    <w:p w14:paraId="6BFC0186" w14:textId="77777777" w:rsidR="00101EA2" w:rsidRDefault="00101EA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BBC1305"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2021:235237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2021:235237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76076">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76076">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227A98A5"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2021:235237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2021:235237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7607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76076">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9503" w14:textId="77777777" w:rsidR="00101EA2" w:rsidRDefault="00101EA2" w:rsidP="004369F3">
      <w:r>
        <w:separator/>
      </w:r>
    </w:p>
  </w:footnote>
  <w:footnote w:type="continuationSeparator" w:id="0">
    <w:p w14:paraId="303E6D4D" w14:textId="77777777" w:rsidR="00101EA2" w:rsidRDefault="00101EA2"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2021:215228</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22.11.2021</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02422568</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101EA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PRIZREN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264B0"/>
    <w:rsid w:val="0004603F"/>
    <w:rsid w:val="000508FE"/>
    <w:rsid w:val="00051AE6"/>
    <w:rsid w:val="0005688F"/>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1EA2"/>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4E5"/>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04CBB"/>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76076"/>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71FA0"/>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C6B6C"/>
    <w:rsid w:val="008D21E6"/>
    <w:rsid w:val="008D751B"/>
    <w:rsid w:val="008E0E4C"/>
    <w:rsid w:val="008E1C08"/>
    <w:rsid w:val="008F26C6"/>
    <w:rsid w:val="008F53A2"/>
    <w:rsid w:val="008F77B6"/>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0FE6"/>
    <w:rsid w:val="009817AB"/>
    <w:rsid w:val="00984280"/>
    <w:rsid w:val="009962E5"/>
    <w:rsid w:val="009A1632"/>
    <w:rsid w:val="009A3036"/>
    <w:rsid w:val="009A612A"/>
    <w:rsid w:val="009B7A08"/>
    <w:rsid w:val="009C21F6"/>
    <w:rsid w:val="009E4E86"/>
    <w:rsid w:val="009E542E"/>
    <w:rsid w:val="009E72AF"/>
    <w:rsid w:val="009F1B78"/>
    <w:rsid w:val="009F2AF9"/>
    <w:rsid w:val="00A077E5"/>
    <w:rsid w:val="00A108FC"/>
    <w:rsid w:val="00A21EA4"/>
    <w:rsid w:val="00A227A1"/>
    <w:rsid w:val="00A24922"/>
    <w:rsid w:val="00A27771"/>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26CE"/>
    <w:rsid w:val="00AB5A48"/>
    <w:rsid w:val="00AB7972"/>
    <w:rsid w:val="00AC0154"/>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579B2"/>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15CA"/>
    <w:rsid w:val="00BE593D"/>
    <w:rsid w:val="00BE798D"/>
    <w:rsid w:val="00BF732B"/>
    <w:rsid w:val="00C02C60"/>
    <w:rsid w:val="00C033C9"/>
    <w:rsid w:val="00C07EAF"/>
    <w:rsid w:val="00C1477A"/>
    <w:rsid w:val="00C20865"/>
    <w:rsid w:val="00C21958"/>
    <w:rsid w:val="00C23C96"/>
    <w:rsid w:val="00C249B4"/>
    <w:rsid w:val="00C26728"/>
    <w:rsid w:val="00C27425"/>
    <w:rsid w:val="00C31AE7"/>
    <w:rsid w:val="00C34758"/>
    <w:rsid w:val="00C36062"/>
    <w:rsid w:val="00C43945"/>
    <w:rsid w:val="00C44972"/>
    <w:rsid w:val="00C50BC0"/>
    <w:rsid w:val="00C50CFB"/>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34E"/>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05401"/>
    <w:rsid w:val="00E12330"/>
    <w:rsid w:val="00E124DC"/>
    <w:rsid w:val="00E1654E"/>
    <w:rsid w:val="00E16CB2"/>
    <w:rsid w:val="00E22B94"/>
    <w:rsid w:val="00E23370"/>
    <w:rsid w:val="00E31C71"/>
    <w:rsid w:val="00E42A89"/>
    <w:rsid w:val="00E52A9F"/>
    <w:rsid w:val="00E6049D"/>
    <w:rsid w:val="00E71EA4"/>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BodyTextIndent">
    <w:name w:val="Body Text Indent"/>
    <w:basedOn w:val="Normal"/>
    <w:link w:val="BodyTextIndentChar"/>
    <w:unhideWhenUsed/>
    <w:rsid w:val="00E05401"/>
    <w:pPr>
      <w:spacing w:after="120"/>
      <w:ind w:left="360"/>
    </w:pPr>
    <w:rPr>
      <w:rFonts w:eastAsia="Times New Roman"/>
    </w:rPr>
  </w:style>
  <w:style w:type="character" w:customStyle="1" w:styleId="BodyTextIndentChar">
    <w:name w:val="Body Text Indent Char"/>
    <w:basedOn w:val="DefaultParagraphFont"/>
    <w:link w:val="BodyTextIndent"/>
    <w:rsid w:val="00E05401"/>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B32D2"/>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B6C14"/>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8ED5-9CA0-4688-AE6A-80F6627A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Marcel Lekaj</cp:lastModifiedBy>
  <cp:revision>22</cp:revision>
  <cp:lastPrinted>2013-07-17T08:22:00Z</cp:lastPrinted>
  <dcterms:created xsi:type="dcterms:W3CDTF">2021-11-22T09:02:00Z</dcterms:created>
  <dcterms:modified xsi:type="dcterms:W3CDTF">2021-12-09T10:14:00Z</dcterms:modified>
</cp:coreProperties>
</file>